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88" w:rsidRPr="00055333" w:rsidRDefault="00501E60" w:rsidP="006F5C5A">
      <w:pPr>
        <w:spacing w:after="240" w:line="240" w:lineRule="auto"/>
        <w:jc w:val="center"/>
        <w:rPr>
          <w:rFonts w:ascii="Trebuchet MS" w:hAnsi="Trebuchet MS"/>
          <w:b/>
          <w:bCs/>
          <w:u w:val="single"/>
        </w:rPr>
      </w:pPr>
      <w:r>
        <w:rPr>
          <w:rFonts w:ascii="Trebuchet MS" w:hAnsi="Trebuchet MS"/>
          <w:b/>
          <w:bCs/>
          <w:u w:val="single"/>
        </w:rPr>
        <w:t xml:space="preserve">DRAFT </w:t>
      </w:r>
      <w:r w:rsidR="00661588" w:rsidRPr="00055333">
        <w:rPr>
          <w:rFonts w:ascii="Trebuchet MS" w:hAnsi="Trebuchet MS"/>
          <w:b/>
          <w:bCs/>
          <w:u w:val="single"/>
        </w:rPr>
        <w:t>CONTRACT AGREEMENT</w:t>
      </w:r>
    </w:p>
    <w:p w:rsidR="00661588" w:rsidRPr="00055333" w:rsidRDefault="00661588" w:rsidP="004650CC">
      <w:pPr>
        <w:spacing w:after="240" w:line="240" w:lineRule="auto"/>
        <w:jc w:val="both"/>
        <w:rPr>
          <w:rFonts w:ascii="Trebuchet MS" w:hAnsi="Trebuchet MS"/>
          <w:b/>
          <w:bCs/>
        </w:rPr>
      </w:pPr>
      <w:r w:rsidRPr="00055333">
        <w:rPr>
          <w:rFonts w:ascii="Trebuchet MS" w:hAnsi="Trebuchet MS"/>
          <w:b/>
          <w:bCs/>
        </w:rPr>
        <w:t>CONTRACT</w:t>
      </w:r>
      <w:r w:rsidR="009A42E9" w:rsidRPr="00055333">
        <w:rPr>
          <w:rFonts w:ascii="Trebuchet MS" w:hAnsi="Trebuchet MS"/>
          <w:b/>
          <w:bCs/>
        </w:rPr>
        <w:t xml:space="preserve"> </w:t>
      </w:r>
      <w:r w:rsidR="000665E6">
        <w:rPr>
          <w:rFonts w:ascii="Trebuchet MS" w:hAnsi="Trebuchet MS"/>
          <w:b/>
          <w:bCs/>
        </w:rPr>
        <w:t xml:space="preserve">AGREEMENT </w:t>
      </w:r>
      <w:bookmarkStart w:id="0" w:name="_GoBack"/>
      <w:bookmarkEnd w:id="0"/>
      <w:r w:rsidRPr="00055333">
        <w:rPr>
          <w:rFonts w:ascii="Trebuchet MS" w:hAnsi="Trebuchet MS"/>
          <w:b/>
          <w:bCs/>
        </w:rPr>
        <w:t xml:space="preserve">FOR </w:t>
      </w:r>
      <w:r w:rsidR="006F3BA9">
        <w:rPr>
          <w:rFonts w:ascii="Trebuchet MS" w:hAnsi="Trebuchet MS"/>
          <w:b/>
          <w:bCs/>
        </w:rPr>
        <w:t>…………………………………………………………………………………………………………</w:t>
      </w:r>
      <w:r w:rsidR="00C239B7" w:rsidRPr="00055333">
        <w:rPr>
          <w:rFonts w:ascii="Trebuchet MS" w:hAnsi="Trebuchet MS"/>
          <w:b/>
          <w:bCs/>
        </w:rPr>
        <w:t>.</w:t>
      </w:r>
    </w:p>
    <w:p w:rsidR="00661588" w:rsidRPr="00055333" w:rsidRDefault="00661588" w:rsidP="0029521B">
      <w:pPr>
        <w:spacing w:after="240" w:line="240" w:lineRule="auto"/>
        <w:jc w:val="both"/>
        <w:rPr>
          <w:rFonts w:ascii="Trebuchet MS" w:hAnsi="Trebuchet MS"/>
          <w:b/>
          <w:bCs/>
        </w:rPr>
      </w:pPr>
      <w:r w:rsidRPr="00055333">
        <w:rPr>
          <w:rFonts w:ascii="Trebuchet MS" w:hAnsi="Trebuchet MS"/>
          <w:b/>
          <w:bCs/>
        </w:rPr>
        <w:t>THI</w:t>
      </w:r>
      <w:r w:rsidR="002E49F9" w:rsidRPr="00055333">
        <w:rPr>
          <w:rFonts w:ascii="Trebuchet MS" w:hAnsi="Trebuchet MS"/>
          <w:b/>
          <w:bCs/>
        </w:rPr>
        <w:t xml:space="preserve">S AGREEMENT (the Agreement) </w:t>
      </w:r>
      <w:r w:rsidRPr="00055333">
        <w:rPr>
          <w:rFonts w:ascii="Trebuchet MS" w:hAnsi="Trebuchet MS"/>
          <w:b/>
          <w:bCs/>
        </w:rPr>
        <w:t xml:space="preserve">executed at Bengaluru </w:t>
      </w:r>
      <w:r w:rsidR="002E49F9" w:rsidRPr="00055333">
        <w:rPr>
          <w:rFonts w:ascii="Trebuchet MS" w:hAnsi="Trebuchet MS"/>
          <w:b/>
          <w:bCs/>
        </w:rPr>
        <w:t>on</w:t>
      </w:r>
      <w:r w:rsidRPr="00055333">
        <w:rPr>
          <w:rFonts w:ascii="Trebuchet MS" w:hAnsi="Trebuchet MS"/>
          <w:b/>
          <w:bCs/>
        </w:rPr>
        <w:t xml:space="preserve"> </w:t>
      </w:r>
      <w:r w:rsidR="002E49F9" w:rsidRPr="00055333">
        <w:rPr>
          <w:rFonts w:ascii="Trebuchet MS" w:hAnsi="Trebuchet MS"/>
          <w:b/>
          <w:bCs/>
        </w:rPr>
        <w:t>…………</w:t>
      </w:r>
      <w:r w:rsidRPr="00055333">
        <w:rPr>
          <w:rFonts w:ascii="Trebuchet MS" w:hAnsi="Trebuchet MS"/>
          <w:b/>
          <w:bCs/>
        </w:rPr>
        <w:t xml:space="preserve"> day of </w:t>
      </w:r>
      <w:r w:rsidR="002E49F9" w:rsidRPr="00055333">
        <w:rPr>
          <w:rFonts w:ascii="Trebuchet MS" w:hAnsi="Trebuchet MS"/>
          <w:b/>
          <w:bCs/>
        </w:rPr>
        <w:t>…………</w:t>
      </w:r>
      <w:r w:rsidR="006F3BA9">
        <w:rPr>
          <w:rFonts w:ascii="Trebuchet MS" w:hAnsi="Trebuchet MS"/>
          <w:b/>
          <w:bCs/>
        </w:rPr>
        <w:t xml:space="preserve"> 2020</w:t>
      </w:r>
      <w:r w:rsidRPr="00055333">
        <w:rPr>
          <w:rFonts w:ascii="Trebuchet MS" w:hAnsi="Trebuchet MS"/>
          <w:b/>
          <w:bCs/>
        </w:rPr>
        <w:t>.</w:t>
      </w:r>
    </w:p>
    <w:p w:rsidR="00661588" w:rsidRPr="00055333" w:rsidRDefault="00661588" w:rsidP="00A57F34">
      <w:pPr>
        <w:spacing w:after="240" w:line="240" w:lineRule="auto"/>
        <w:jc w:val="center"/>
        <w:rPr>
          <w:rFonts w:ascii="Trebuchet MS" w:hAnsi="Trebuchet MS"/>
          <w:b/>
          <w:bCs/>
          <w:u w:val="single"/>
        </w:rPr>
      </w:pPr>
      <w:r w:rsidRPr="00055333">
        <w:rPr>
          <w:rFonts w:ascii="Trebuchet MS" w:hAnsi="Trebuchet MS"/>
          <w:b/>
          <w:bCs/>
          <w:u w:val="single"/>
        </w:rPr>
        <w:t>BETWEEN</w:t>
      </w:r>
    </w:p>
    <w:p w:rsidR="00661588" w:rsidRPr="00055333" w:rsidRDefault="00661588" w:rsidP="00A57F34">
      <w:pPr>
        <w:spacing w:after="240" w:line="240" w:lineRule="auto"/>
        <w:jc w:val="both"/>
        <w:rPr>
          <w:rFonts w:ascii="Trebuchet MS" w:hAnsi="Trebuchet MS"/>
        </w:rPr>
      </w:pPr>
      <w:r w:rsidRPr="00055333">
        <w:rPr>
          <w:rFonts w:ascii="Trebuchet MS" w:hAnsi="Trebuchet MS"/>
        </w:rPr>
        <w:t xml:space="preserve">Canara  Bank, a body corporate constituted under the Banking Companies (Acquisition and Transfer of Undertakings) Act 1970, having its Head Office at 112, J C Road, Bengaluru – 560002 in </w:t>
      </w:r>
      <w:r w:rsidR="001B1A19" w:rsidRPr="00055333">
        <w:rPr>
          <w:rFonts w:ascii="Trebuchet MS" w:hAnsi="Trebuchet MS"/>
        </w:rPr>
        <w:t>I</w:t>
      </w:r>
      <w:r w:rsidRPr="00055333">
        <w:rPr>
          <w:rFonts w:ascii="Trebuchet MS" w:hAnsi="Trebuchet MS"/>
        </w:rPr>
        <w:t>ndia, rep</w:t>
      </w:r>
      <w:r w:rsidRPr="006F3BA9">
        <w:rPr>
          <w:rFonts w:ascii="Trebuchet MS" w:hAnsi="Trebuchet MS"/>
        </w:rPr>
        <w:t xml:space="preserve">resented by </w:t>
      </w:r>
      <w:r w:rsidR="00AF25C1" w:rsidRPr="006F3BA9">
        <w:rPr>
          <w:rFonts w:ascii="Trebuchet MS" w:hAnsi="Trebuchet MS"/>
        </w:rPr>
        <w:t>the</w:t>
      </w:r>
      <w:r w:rsidRPr="006F3BA9">
        <w:rPr>
          <w:rFonts w:ascii="Trebuchet MS" w:hAnsi="Trebuchet MS"/>
        </w:rPr>
        <w:t xml:space="preserve"> Authorised Signatory of its Department of Information Technology, </w:t>
      </w:r>
      <w:r w:rsidR="00A8769F" w:rsidRPr="006F3BA9">
        <w:rPr>
          <w:rFonts w:ascii="Trebuchet MS" w:hAnsi="Trebuchet MS"/>
        </w:rPr>
        <w:t>Mr.</w:t>
      </w:r>
      <w:r w:rsidR="00B25F2C" w:rsidRPr="006F3BA9">
        <w:rPr>
          <w:rFonts w:ascii="Trebuchet MS" w:hAnsi="Trebuchet MS"/>
        </w:rPr>
        <w:t xml:space="preserve"> </w:t>
      </w:r>
      <w:r w:rsidR="006F3BA9" w:rsidRPr="006F3BA9">
        <w:rPr>
          <w:rFonts w:ascii="Trebuchet MS" w:hAnsi="Trebuchet MS"/>
        </w:rPr>
        <w:t>…………………...</w:t>
      </w:r>
      <w:r w:rsidRPr="006F3BA9">
        <w:rPr>
          <w:rFonts w:ascii="Trebuchet MS" w:hAnsi="Trebuchet MS"/>
        </w:rPr>
        <w:t>,</w:t>
      </w:r>
      <w:r w:rsidR="006F3BA9">
        <w:rPr>
          <w:rFonts w:ascii="Trebuchet MS" w:hAnsi="Trebuchet MS"/>
        </w:rPr>
        <w:t xml:space="preserve"> (Designation) </w:t>
      </w:r>
      <w:r w:rsidRPr="00055333">
        <w:rPr>
          <w:rFonts w:ascii="Trebuchet MS" w:hAnsi="Trebuchet MS"/>
        </w:rPr>
        <w:t>, (hereinafter referred to as "PURCHASER")</w:t>
      </w:r>
      <w:r w:rsidR="00B25F2C" w:rsidRPr="00055333">
        <w:rPr>
          <w:rFonts w:ascii="Trebuchet MS" w:hAnsi="Trebuchet MS"/>
        </w:rPr>
        <w:t xml:space="preserve"> </w:t>
      </w:r>
      <w:r w:rsidRPr="00055333">
        <w:rPr>
          <w:rFonts w:ascii="Trebuchet MS" w:hAnsi="Trebuchet MS"/>
        </w:rPr>
        <w:t xml:space="preserve">which expression shall unless excluded by or repugnant to the subject or context be deemed to mean and include its assigns and successors) of the </w:t>
      </w:r>
      <w:r w:rsidRPr="00055333">
        <w:rPr>
          <w:rFonts w:ascii="Trebuchet MS" w:hAnsi="Trebuchet MS"/>
          <w:b/>
          <w:bCs/>
        </w:rPr>
        <w:t>ONE PART</w:t>
      </w:r>
    </w:p>
    <w:p w:rsidR="00661588" w:rsidRPr="00055333" w:rsidRDefault="00661588" w:rsidP="00B9491F">
      <w:pPr>
        <w:spacing w:after="240" w:line="240" w:lineRule="auto"/>
        <w:jc w:val="center"/>
        <w:rPr>
          <w:rFonts w:ascii="Trebuchet MS" w:hAnsi="Trebuchet MS"/>
          <w:b/>
          <w:bCs/>
          <w:u w:val="single"/>
        </w:rPr>
      </w:pPr>
      <w:r w:rsidRPr="00055333">
        <w:rPr>
          <w:rFonts w:ascii="Trebuchet MS" w:hAnsi="Trebuchet MS"/>
          <w:b/>
          <w:bCs/>
          <w:u w:val="single"/>
        </w:rPr>
        <w:t>AND</w:t>
      </w:r>
    </w:p>
    <w:p w:rsidR="00661588" w:rsidRPr="00055333" w:rsidRDefault="00661588" w:rsidP="00A57F34">
      <w:pPr>
        <w:spacing w:after="240" w:line="240" w:lineRule="auto"/>
        <w:jc w:val="both"/>
        <w:rPr>
          <w:rFonts w:ascii="Trebuchet MS" w:hAnsi="Trebuchet MS"/>
        </w:rPr>
      </w:pPr>
      <w:r w:rsidRPr="006F3BA9">
        <w:rPr>
          <w:rFonts w:ascii="Trebuchet MS" w:hAnsi="Trebuchet MS"/>
        </w:rPr>
        <w:t>M/s</w:t>
      </w:r>
      <w:r w:rsidR="00AF25C1" w:rsidRPr="006F3BA9">
        <w:rPr>
          <w:rFonts w:ascii="Trebuchet MS" w:hAnsi="Trebuchet MS"/>
        </w:rPr>
        <w:t xml:space="preserve"> </w:t>
      </w:r>
      <w:r w:rsidR="006F3BA9">
        <w:rPr>
          <w:rFonts w:ascii="Trebuchet MS" w:hAnsi="Trebuchet MS"/>
        </w:rPr>
        <w:t>………………………………….</w:t>
      </w:r>
      <w:r w:rsidR="00307436" w:rsidRPr="006F3BA9">
        <w:rPr>
          <w:rFonts w:ascii="Trebuchet MS" w:hAnsi="Trebuchet MS"/>
        </w:rPr>
        <w:t>.,</w:t>
      </w:r>
      <w:r w:rsidR="001F2696" w:rsidRPr="00055333">
        <w:rPr>
          <w:rFonts w:ascii="Trebuchet MS" w:hAnsi="Trebuchet MS"/>
        </w:rPr>
        <w:t xml:space="preserve"> a</w:t>
      </w:r>
      <w:r w:rsidRPr="00055333">
        <w:rPr>
          <w:rFonts w:ascii="Trebuchet MS" w:hAnsi="Trebuchet MS"/>
        </w:rPr>
        <w:t xml:space="preserve"> Company/</w:t>
      </w:r>
      <w:r w:rsidR="00DE23CE" w:rsidRPr="00055333">
        <w:rPr>
          <w:rFonts w:ascii="Trebuchet MS" w:hAnsi="Trebuchet MS"/>
        </w:rPr>
        <w:t>Firm</w:t>
      </w:r>
      <w:r w:rsidRPr="00055333">
        <w:rPr>
          <w:rFonts w:ascii="Trebuchet MS" w:hAnsi="Trebuchet MS"/>
        </w:rPr>
        <w:t xml:space="preserve"> constituted and </w:t>
      </w:r>
      <w:r w:rsidR="00DE23CE" w:rsidRPr="00055333">
        <w:rPr>
          <w:rFonts w:ascii="Trebuchet MS" w:hAnsi="Trebuchet MS"/>
        </w:rPr>
        <w:t>registered under</w:t>
      </w:r>
      <w:r w:rsidRPr="00055333">
        <w:rPr>
          <w:rFonts w:ascii="Trebuchet MS" w:hAnsi="Trebuchet MS"/>
        </w:rPr>
        <w:t xml:space="preserve"> the provisions of the Companies </w:t>
      </w:r>
      <w:r w:rsidR="00DE23CE" w:rsidRPr="00055333">
        <w:rPr>
          <w:rFonts w:ascii="Trebuchet MS" w:hAnsi="Trebuchet MS"/>
        </w:rPr>
        <w:t>Act 1956</w:t>
      </w:r>
      <w:r w:rsidRPr="00055333">
        <w:rPr>
          <w:rFonts w:ascii="Trebuchet MS" w:hAnsi="Trebuchet MS"/>
        </w:rPr>
        <w:t xml:space="preserve"> having its Registered Office</w:t>
      </w:r>
      <w:r w:rsidR="00AF25C1" w:rsidRPr="00055333">
        <w:rPr>
          <w:rFonts w:ascii="Trebuchet MS" w:hAnsi="Trebuchet MS"/>
        </w:rPr>
        <w:t xml:space="preserve"> </w:t>
      </w:r>
      <w:r w:rsidRPr="00055333">
        <w:rPr>
          <w:rFonts w:ascii="Trebuchet MS" w:hAnsi="Trebuchet MS"/>
        </w:rPr>
        <w:t>at</w:t>
      </w:r>
      <w:r w:rsidR="00AF25C1" w:rsidRPr="00055333">
        <w:rPr>
          <w:rFonts w:ascii="Trebuchet MS" w:hAnsi="Trebuchet MS"/>
        </w:rPr>
        <w:t xml:space="preserve"> </w:t>
      </w:r>
      <w:r w:rsidR="006F3BA9">
        <w:rPr>
          <w:rFonts w:ascii="Trebuchet MS" w:hAnsi="Trebuchet MS"/>
        </w:rPr>
        <w:t>……………………………………………</w:t>
      </w:r>
      <w:r w:rsidR="00EE5A11" w:rsidRPr="00055333">
        <w:rPr>
          <w:rFonts w:ascii="Trebuchet MS" w:hAnsi="Trebuchet MS"/>
        </w:rPr>
        <w:t xml:space="preserve"> </w:t>
      </w:r>
      <w:r w:rsidR="00DE23CE" w:rsidRPr="00055333">
        <w:rPr>
          <w:rFonts w:ascii="Trebuchet MS" w:hAnsi="Trebuchet MS"/>
        </w:rPr>
        <w:t>represented by</w:t>
      </w:r>
      <w:r w:rsidRPr="00055333">
        <w:rPr>
          <w:rFonts w:ascii="Trebuchet MS" w:hAnsi="Trebuchet MS"/>
        </w:rPr>
        <w:t xml:space="preserve"> the </w:t>
      </w:r>
      <w:r w:rsidR="00DE23CE" w:rsidRPr="00055333">
        <w:rPr>
          <w:rFonts w:ascii="Trebuchet MS" w:hAnsi="Trebuchet MS"/>
        </w:rPr>
        <w:t>Authorized</w:t>
      </w:r>
      <w:r w:rsidRPr="00055333">
        <w:rPr>
          <w:rFonts w:ascii="Trebuchet MS" w:hAnsi="Trebuchet MS"/>
        </w:rPr>
        <w:t xml:space="preserve"> Signatory, </w:t>
      </w:r>
      <w:r w:rsidR="00A8769F" w:rsidRPr="006F3BA9">
        <w:rPr>
          <w:rFonts w:ascii="Trebuchet MS" w:hAnsi="Trebuchet MS"/>
        </w:rPr>
        <w:t>Mr</w:t>
      </w:r>
      <w:r w:rsidR="00D54A80" w:rsidRPr="006F3BA9">
        <w:rPr>
          <w:rFonts w:ascii="Trebuchet MS" w:hAnsi="Trebuchet MS"/>
        </w:rPr>
        <w:t>…………………………… (Designation)</w:t>
      </w:r>
      <w:r w:rsidRPr="00055333">
        <w:rPr>
          <w:rFonts w:ascii="Trebuchet MS" w:hAnsi="Trebuchet MS"/>
        </w:rPr>
        <w:t xml:space="preserve"> (hereinafter referred to as "Vendor /service provider" which expression shall unless excluded by or repugnant to the subject or context be deemed to mean and include its administrators, successors and assigns) of the </w:t>
      </w:r>
      <w:r w:rsidRPr="00055333">
        <w:rPr>
          <w:rFonts w:ascii="Trebuchet MS" w:hAnsi="Trebuchet MS"/>
          <w:b/>
          <w:bCs/>
        </w:rPr>
        <w:t>OTHER PART</w:t>
      </w:r>
      <w:r w:rsidRPr="00055333">
        <w:rPr>
          <w:rFonts w:ascii="Trebuchet MS" w:hAnsi="Trebuchet MS"/>
        </w:rPr>
        <w:t>:</w:t>
      </w:r>
    </w:p>
    <w:p w:rsidR="00661588" w:rsidRPr="00055333" w:rsidRDefault="00DE23CE" w:rsidP="00FA1255">
      <w:pPr>
        <w:spacing w:after="240" w:line="240" w:lineRule="auto"/>
        <w:jc w:val="both"/>
        <w:rPr>
          <w:rFonts w:ascii="Trebuchet MS" w:hAnsi="Trebuchet MS"/>
        </w:rPr>
      </w:pPr>
      <w:r w:rsidRPr="00055333">
        <w:rPr>
          <w:rFonts w:ascii="Trebuchet MS" w:hAnsi="Trebuchet MS"/>
        </w:rPr>
        <w:t>The Purchaser and Vendor</w:t>
      </w:r>
      <w:r w:rsidR="00661588" w:rsidRPr="00055333">
        <w:rPr>
          <w:rFonts w:ascii="Trebuchet MS" w:hAnsi="Trebuchet MS"/>
        </w:rPr>
        <w:t xml:space="preserve">/service provider </w:t>
      </w:r>
      <w:r w:rsidRPr="00055333">
        <w:rPr>
          <w:rFonts w:ascii="Trebuchet MS" w:hAnsi="Trebuchet MS"/>
        </w:rPr>
        <w:t>are hereinafter</w:t>
      </w:r>
      <w:r w:rsidR="00661588" w:rsidRPr="00055333">
        <w:rPr>
          <w:rFonts w:ascii="Trebuchet MS" w:hAnsi="Trebuchet MS"/>
        </w:rPr>
        <w:t xml:space="preserve"> collectively referred</w:t>
      </w:r>
      <w:r w:rsidR="00AF25C1" w:rsidRPr="00055333">
        <w:rPr>
          <w:rFonts w:ascii="Trebuchet MS" w:hAnsi="Trebuchet MS"/>
        </w:rPr>
        <w:t xml:space="preserve"> </w:t>
      </w:r>
      <w:r w:rsidRPr="00055333">
        <w:rPr>
          <w:rFonts w:ascii="Trebuchet MS" w:hAnsi="Trebuchet MS"/>
        </w:rPr>
        <w:t xml:space="preserve">to as </w:t>
      </w:r>
      <w:r w:rsidR="00661588" w:rsidRPr="00055333">
        <w:rPr>
          <w:rFonts w:ascii="Trebuchet MS" w:hAnsi="Trebuchet MS"/>
        </w:rPr>
        <w:t>"Parties".</w:t>
      </w:r>
    </w:p>
    <w:p w:rsidR="00661588" w:rsidRPr="00055333" w:rsidRDefault="00661588" w:rsidP="00A57F34">
      <w:pPr>
        <w:spacing w:after="240" w:line="240" w:lineRule="auto"/>
        <w:jc w:val="both"/>
        <w:rPr>
          <w:rFonts w:ascii="Trebuchet MS" w:hAnsi="Trebuchet MS"/>
        </w:rPr>
      </w:pPr>
      <w:r w:rsidRPr="00055333">
        <w:rPr>
          <w:rFonts w:ascii="Trebuchet MS" w:hAnsi="Trebuchet MS"/>
        </w:rPr>
        <w:t>WHEREAS</w:t>
      </w:r>
      <w:r w:rsidR="00AF25C1" w:rsidRPr="00055333">
        <w:rPr>
          <w:rFonts w:ascii="Trebuchet MS" w:hAnsi="Trebuchet MS"/>
        </w:rPr>
        <w:t xml:space="preserve"> </w:t>
      </w:r>
      <w:r w:rsidRPr="00055333">
        <w:rPr>
          <w:rFonts w:ascii="Trebuchet MS" w:hAnsi="Trebuchet MS"/>
        </w:rPr>
        <w:t>the Purchaser invited Bids for Products/Services VIZ</w:t>
      </w:r>
      <w:r w:rsidR="00D04998" w:rsidRPr="00055333">
        <w:rPr>
          <w:rFonts w:ascii="Trebuchet MS" w:hAnsi="Trebuchet MS"/>
          <w:color w:val="FF0000"/>
        </w:rPr>
        <w:t xml:space="preserve"> </w:t>
      </w:r>
      <w:r w:rsidR="006F3BA9">
        <w:rPr>
          <w:rFonts w:ascii="Trebuchet MS" w:hAnsi="Trebuchet MS"/>
        </w:rPr>
        <w:t>…………………………………</w:t>
      </w:r>
      <w:r w:rsidRPr="00055333">
        <w:rPr>
          <w:rFonts w:ascii="Trebuchet MS" w:hAnsi="Trebuchet MS"/>
        </w:rPr>
        <w:t xml:space="preserve">, (Brief description of product/service/solutions) and has accepted </w:t>
      </w:r>
      <w:r w:rsidR="00BA2948" w:rsidRPr="00055333">
        <w:rPr>
          <w:rFonts w:ascii="Trebuchet MS" w:hAnsi="Trebuchet MS"/>
        </w:rPr>
        <w:t xml:space="preserve">the </w:t>
      </w:r>
      <w:r w:rsidRPr="00055333">
        <w:rPr>
          <w:rFonts w:ascii="Trebuchet MS" w:hAnsi="Trebuchet MS"/>
        </w:rPr>
        <w:t xml:space="preserve">Bid by the Vendor/service provider for </w:t>
      </w:r>
      <w:r w:rsidR="006F3BA9">
        <w:rPr>
          <w:rFonts w:ascii="Trebuchet MS" w:hAnsi="Trebuchet MS"/>
        </w:rPr>
        <w:t>………………………………………………………………</w:t>
      </w:r>
      <w:r w:rsidRPr="00055333">
        <w:rPr>
          <w:rFonts w:ascii="Trebuchet MS" w:hAnsi="Trebuchet MS"/>
        </w:rPr>
        <w:t xml:space="preserve"> for the sum </w:t>
      </w:r>
      <w:r w:rsidR="00DE23CE" w:rsidRPr="00055333">
        <w:rPr>
          <w:rFonts w:ascii="Trebuchet MS" w:hAnsi="Trebuchet MS"/>
        </w:rPr>
        <w:t>of Rs</w:t>
      </w:r>
      <w:r w:rsidR="006F3BA9">
        <w:rPr>
          <w:rFonts w:ascii="Trebuchet MS" w:hAnsi="Trebuchet MS"/>
        </w:rPr>
        <w:t>………………………..</w:t>
      </w:r>
      <w:r w:rsidR="00D04998" w:rsidRPr="00055333">
        <w:rPr>
          <w:rFonts w:ascii="Trebuchet MS" w:hAnsi="Trebuchet MS"/>
          <w:color w:val="FF0000"/>
        </w:rPr>
        <w:t xml:space="preserve"> </w:t>
      </w:r>
      <w:r w:rsidRPr="00055333">
        <w:rPr>
          <w:rFonts w:ascii="Trebuchet MS" w:hAnsi="Trebuchet MS"/>
        </w:rPr>
        <w:t>(Rupees</w:t>
      </w:r>
      <w:r w:rsidR="00D04998" w:rsidRPr="00055333">
        <w:rPr>
          <w:rFonts w:ascii="Trebuchet MS" w:hAnsi="Trebuchet MS"/>
        </w:rPr>
        <w:t xml:space="preserve"> </w:t>
      </w:r>
      <w:r w:rsidR="006F3BA9">
        <w:rPr>
          <w:rFonts w:ascii="Trebuchet MS" w:hAnsi="Trebuchet MS"/>
        </w:rPr>
        <w:t xml:space="preserve">…………………………………………………………. </w:t>
      </w:r>
      <w:r w:rsidRPr="00055333">
        <w:rPr>
          <w:rFonts w:ascii="Trebuchet MS" w:hAnsi="Trebuchet MS"/>
        </w:rPr>
        <w:t xml:space="preserve">only) </w:t>
      </w:r>
      <w:r w:rsidR="00C250B0">
        <w:rPr>
          <w:rFonts w:ascii="Trebuchet MS" w:hAnsi="Trebuchet MS"/>
        </w:rPr>
        <w:t xml:space="preserve">exclusive of GST </w:t>
      </w:r>
      <w:r w:rsidRPr="00055333">
        <w:rPr>
          <w:rFonts w:ascii="Trebuchet MS" w:hAnsi="Trebuchet MS"/>
        </w:rPr>
        <w:t>(</w:t>
      </w:r>
      <w:r w:rsidR="00DE23CE" w:rsidRPr="00055333">
        <w:rPr>
          <w:rFonts w:ascii="Trebuchet MS" w:hAnsi="Trebuchet MS"/>
        </w:rPr>
        <w:t>herein</w:t>
      </w:r>
      <w:r w:rsidR="00D27FDF" w:rsidRPr="00055333">
        <w:rPr>
          <w:rFonts w:ascii="Trebuchet MS" w:hAnsi="Trebuchet MS"/>
        </w:rPr>
        <w:t xml:space="preserve"> </w:t>
      </w:r>
      <w:r w:rsidR="00DE23CE" w:rsidRPr="00055333">
        <w:rPr>
          <w:rFonts w:ascii="Trebuchet MS" w:hAnsi="Trebuchet MS"/>
        </w:rPr>
        <w:t>after</w:t>
      </w:r>
      <w:r w:rsidR="00D27FDF" w:rsidRPr="00055333">
        <w:rPr>
          <w:rFonts w:ascii="Trebuchet MS" w:hAnsi="Trebuchet MS"/>
        </w:rPr>
        <w:t xml:space="preserve"> </w:t>
      </w:r>
      <w:r w:rsidR="00DE23CE" w:rsidRPr="00055333">
        <w:rPr>
          <w:rFonts w:ascii="Trebuchet MS" w:hAnsi="Trebuchet MS"/>
        </w:rPr>
        <w:t>called “the Contract Price</w:t>
      </w:r>
      <w:r w:rsidRPr="00055333">
        <w:rPr>
          <w:rFonts w:ascii="Trebuchet MS" w:hAnsi="Trebuchet MS"/>
        </w:rPr>
        <w:t>").</w:t>
      </w:r>
    </w:p>
    <w:p w:rsidR="00661588" w:rsidRPr="00055333" w:rsidRDefault="00661588" w:rsidP="00B9491F">
      <w:pPr>
        <w:spacing w:after="240" w:line="240" w:lineRule="auto"/>
        <w:jc w:val="both"/>
        <w:rPr>
          <w:rFonts w:ascii="Trebuchet MS" w:hAnsi="Trebuchet MS"/>
          <w:b/>
          <w:bCs/>
        </w:rPr>
      </w:pPr>
      <w:r w:rsidRPr="00055333">
        <w:rPr>
          <w:rFonts w:ascii="Trebuchet MS" w:hAnsi="Trebuchet MS"/>
          <w:b/>
          <w:bCs/>
        </w:rPr>
        <w:t>NOW THIS AGREEMENT WITNESSETH AND IT IS HEREBY AGREED BY AND BETWEEN THE PARTIES HERETO AS FOLLOWS:</w:t>
      </w:r>
    </w:p>
    <w:p w:rsidR="00661588" w:rsidRPr="00055333" w:rsidRDefault="00661588" w:rsidP="00A57F34">
      <w:pPr>
        <w:spacing w:after="240" w:line="240" w:lineRule="auto"/>
        <w:jc w:val="both"/>
        <w:rPr>
          <w:rFonts w:ascii="Trebuchet MS" w:hAnsi="Trebuchet MS"/>
        </w:rPr>
      </w:pPr>
      <w:r w:rsidRPr="00055333">
        <w:rPr>
          <w:rFonts w:ascii="Trebuchet MS" w:hAnsi="Trebuchet MS"/>
        </w:rPr>
        <w:t>In this Agreement words and expressions shall have the same meanings as are respectively assigned to them in the terms and conditions of RFP</w:t>
      </w:r>
      <w:r w:rsidR="00FA47D8">
        <w:rPr>
          <w:rFonts w:ascii="Trebuchet MS" w:hAnsi="Trebuchet MS"/>
        </w:rPr>
        <w:t>/RFQ/EOI</w:t>
      </w:r>
      <w:r w:rsidRPr="00055333">
        <w:rPr>
          <w:rFonts w:ascii="Trebuchet MS" w:hAnsi="Trebuchet MS"/>
        </w:rPr>
        <w:t>/ Amendments/ LOI/ Purchase Order referred to.</w:t>
      </w:r>
    </w:p>
    <w:p w:rsidR="00661588" w:rsidRPr="00055333" w:rsidRDefault="00661588" w:rsidP="00B9491F">
      <w:pPr>
        <w:spacing w:after="240" w:line="240" w:lineRule="auto"/>
        <w:jc w:val="both"/>
        <w:rPr>
          <w:rFonts w:ascii="Trebuchet MS" w:hAnsi="Trebuchet MS"/>
        </w:rPr>
      </w:pPr>
      <w:r w:rsidRPr="00055333">
        <w:rPr>
          <w:rFonts w:ascii="Trebuchet MS" w:hAnsi="Trebuchet MS"/>
        </w:rPr>
        <w:t>The RFP</w:t>
      </w:r>
      <w:r w:rsidR="00FA47D8">
        <w:rPr>
          <w:rFonts w:ascii="Trebuchet MS" w:hAnsi="Trebuchet MS"/>
        </w:rPr>
        <w:t>/RFQ/EOI</w:t>
      </w:r>
      <w:r w:rsidRPr="00055333">
        <w:rPr>
          <w:rFonts w:ascii="Trebuchet MS" w:hAnsi="Trebuchet MS"/>
        </w:rPr>
        <w:t xml:space="preserve"> Document/ Bid No</w:t>
      </w:r>
      <w:r w:rsidR="007642C2" w:rsidRPr="00055333">
        <w:rPr>
          <w:rFonts w:ascii="Trebuchet MS" w:hAnsi="Trebuchet MS"/>
          <w:color w:val="FF0000"/>
        </w:rPr>
        <w:t xml:space="preserve"> </w:t>
      </w:r>
      <w:r w:rsidR="0000399E">
        <w:rPr>
          <w:rFonts w:ascii="Trebuchet MS" w:hAnsi="Trebuchet MS"/>
        </w:rPr>
        <w:t>………………….</w:t>
      </w:r>
      <w:r w:rsidR="007642C2" w:rsidRPr="00055333">
        <w:rPr>
          <w:rFonts w:ascii="Trebuchet MS" w:hAnsi="Trebuchet MS"/>
          <w:color w:val="FF0000"/>
        </w:rPr>
        <w:t xml:space="preserve"> </w:t>
      </w:r>
      <w:r w:rsidRPr="00055333">
        <w:rPr>
          <w:rFonts w:ascii="Trebuchet MS" w:hAnsi="Trebuchet MS"/>
        </w:rPr>
        <w:t xml:space="preserve">dated </w:t>
      </w:r>
      <w:r w:rsidR="0000399E">
        <w:rPr>
          <w:rFonts w:ascii="Trebuchet MS" w:hAnsi="Trebuchet MS"/>
        </w:rPr>
        <w:t>……………………..</w:t>
      </w:r>
      <w:r w:rsidR="007642C2" w:rsidRPr="00055333">
        <w:rPr>
          <w:rFonts w:ascii="Trebuchet MS" w:hAnsi="Trebuchet MS"/>
          <w:color w:val="FF0000"/>
        </w:rPr>
        <w:t xml:space="preserve"> </w:t>
      </w:r>
      <w:r w:rsidRPr="00055333">
        <w:rPr>
          <w:rFonts w:ascii="Trebuchet MS" w:hAnsi="Trebuchet MS"/>
        </w:rPr>
        <w:t xml:space="preserve">as amended from time to </w:t>
      </w:r>
      <w:r w:rsidR="0000072D" w:rsidRPr="00055333">
        <w:rPr>
          <w:rFonts w:ascii="Trebuchet MS" w:hAnsi="Trebuchet MS"/>
        </w:rPr>
        <w:t xml:space="preserve">time </w:t>
      </w:r>
      <w:r w:rsidRPr="00055333">
        <w:rPr>
          <w:rFonts w:ascii="Trebuchet MS" w:hAnsi="Trebuchet MS"/>
        </w:rPr>
        <w:t>and this Agreement, and the other related documents shall be deemed to form and be read and construed as part of this Agreement, which, inter alia, includes</w:t>
      </w:r>
    </w:p>
    <w:p w:rsidR="00DE23CE" w:rsidRPr="00055333" w:rsidRDefault="00661588" w:rsidP="00B9491F">
      <w:pPr>
        <w:pStyle w:val="ListParagraph"/>
        <w:numPr>
          <w:ilvl w:val="0"/>
          <w:numId w:val="2"/>
        </w:numPr>
        <w:ind w:left="426" w:hanging="426"/>
        <w:jc w:val="both"/>
        <w:rPr>
          <w:rFonts w:ascii="Trebuchet MS" w:hAnsi="Trebuchet MS"/>
          <w:sz w:val="22"/>
        </w:rPr>
      </w:pPr>
      <w:r w:rsidRPr="00055333">
        <w:rPr>
          <w:rFonts w:ascii="Trebuchet MS" w:hAnsi="Trebuchet MS"/>
          <w:sz w:val="22"/>
        </w:rPr>
        <w:t xml:space="preserve">The Bid Form and the Price Schedule </w:t>
      </w:r>
      <w:r w:rsidR="00DE23CE" w:rsidRPr="00055333">
        <w:rPr>
          <w:rFonts w:ascii="Trebuchet MS" w:hAnsi="Trebuchet MS"/>
          <w:sz w:val="22"/>
        </w:rPr>
        <w:t>submitted by</w:t>
      </w:r>
      <w:r w:rsidR="0000072D" w:rsidRPr="00055333">
        <w:rPr>
          <w:rFonts w:ascii="Trebuchet MS" w:hAnsi="Trebuchet MS"/>
          <w:sz w:val="22"/>
        </w:rPr>
        <w:t xml:space="preserve"> </w:t>
      </w:r>
      <w:r w:rsidR="00070079" w:rsidRPr="00055333">
        <w:rPr>
          <w:rFonts w:ascii="Trebuchet MS" w:hAnsi="Trebuchet MS"/>
          <w:sz w:val="22"/>
        </w:rPr>
        <w:t>the Bidder</w:t>
      </w:r>
      <w:r w:rsidRPr="00055333">
        <w:rPr>
          <w:rFonts w:ascii="Trebuchet MS" w:hAnsi="Trebuchet MS"/>
          <w:sz w:val="22"/>
        </w:rPr>
        <w:t>.</w:t>
      </w:r>
    </w:p>
    <w:p w:rsidR="00DE23CE" w:rsidRPr="00055333" w:rsidRDefault="00661588" w:rsidP="00B9491F">
      <w:pPr>
        <w:pStyle w:val="ListParagraph"/>
        <w:numPr>
          <w:ilvl w:val="0"/>
          <w:numId w:val="2"/>
        </w:numPr>
        <w:ind w:left="426" w:hanging="426"/>
        <w:jc w:val="both"/>
        <w:rPr>
          <w:rFonts w:ascii="Trebuchet MS" w:hAnsi="Trebuchet MS"/>
          <w:sz w:val="22"/>
        </w:rPr>
      </w:pPr>
      <w:r w:rsidRPr="00055333">
        <w:rPr>
          <w:rFonts w:ascii="Trebuchet MS" w:hAnsi="Trebuchet MS"/>
          <w:sz w:val="22"/>
        </w:rPr>
        <w:t>The Bill of Material.</w:t>
      </w:r>
    </w:p>
    <w:p w:rsidR="00DE23CE" w:rsidRPr="00055333" w:rsidRDefault="0031651B" w:rsidP="00B9491F">
      <w:pPr>
        <w:pStyle w:val="ListParagraph"/>
        <w:numPr>
          <w:ilvl w:val="0"/>
          <w:numId w:val="2"/>
        </w:numPr>
        <w:ind w:left="426" w:hanging="426"/>
        <w:jc w:val="both"/>
        <w:rPr>
          <w:rFonts w:ascii="Trebuchet MS" w:hAnsi="Trebuchet MS"/>
          <w:sz w:val="22"/>
        </w:rPr>
      </w:pPr>
      <w:r w:rsidRPr="00055333">
        <w:rPr>
          <w:rFonts w:ascii="Trebuchet MS" w:hAnsi="Trebuchet MS"/>
          <w:sz w:val="22"/>
        </w:rPr>
        <w:t>The Technical &amp;</w:t>
      </w:r>
      <w:r w:rsidR="00661588" w:rsidRPr="00055333">
        <w:rPr>
          <w:rFonts w:ascii="Trebuchet MS" w:hAnsi="Trebuchet MS"/>
          <w:sz w:val="22"/>
        </w:rPr>
        <w:t xml:space="preserve"> Functional Specifications;</w:t>
      </w:r>
    </w:p>
    <w:p w:rsidR="00DE23CE" w:rsidRPr="00055333" w:rsidRDefault="0000072D" w:rsidP="00B9491F">
      <w:pPr>
        <w:pStyle w:val="ListParagraph"/>
        <w:numPr>
          <w:ilvl w:val="0"/>
          <w:numId w:val="2"/>
        </w:numPr>
        <w:ind w:left="426" w:hanging="426"/>
        <w:jc w:val="both"/>
        <w:rPr>
          <w:rFonts w:ascii="Trebuchet MS" w:hAnsi="Trebuchet MS"/>
          <w:sz w:val="22"/>
        </w:rPr>
      </w:pPr>
      <w:r w:rsidRPr="00055333">
        <w:rPr>
          <w:rFonts w:ascii="Trebuchet MS" w:hAnsi="Trebuchet MS"/>
          <w:sz w:val="22"/>
        </w:rPr>
        <w:t xml:space="preserve">The Terms and Conditions </w:t>
      </w:r>
      <w:r w:rsidR="00661588" w:rsidRPr="00055333">
        <w:rPr>
          <w:rFonts w:ascii="Trebuchet MS" w:hAnsi="Trebuchet MS"/>
          <w:sz w:val="22"/>
        </w:rPr>
        <w:t>of the Contract;</w:t>
      </w:r>
    </w:p>
    <w:p w:rsidR="00DE23CE" w:rsidRPr="00055333" w:rsidRDefault="009B2A68" w:rsidP="00B9491F">
      <w:pPr>
        <w:pStyle w:val="ListParagraph"/>
        <w:numPr>
          <w:ilvl w:val="0"/>
          <w:numId w:val="2"/>
        </w:numPr>
        <w:ind w:left="426" w:hanging="426"/>
        <w:jc w:val="both"/>
        <w:rPr>
          <w:rFonts w:ascii="Trebuchet MS" w:hAnsi="Trebuchet MS"/>
          <w:sz w:val="22"/>
        </w:rPr>
      </w:pPr>
      <w:r w:rsidRPr="00055333">
        <w:rPr>
          <w:rFonts w:ascii="Trebuchet MS" w:hAnsi="Trebuchet MS"/>
          <w:sz w:val="22"/>
        </w:rPr>
        <w:t>The Purchaser's Letter</w:t>
      </w:r>
      <w:r w:rsidR="00661588" w:rsidRPr="00055333">
        <w:rPr>
          <w:rFonts w:ascii="Trebuchet MS" w:hAnsi="Trebuchet MS"/>
          <w:sz w:val="22"/>
        </w:rPr>
        <w:t xml:space="preserve"> of Intent/Notification</w:t>
      </w:r>
      <w:r w:rsidR="00DE23CE" w:rsidRPr="00055333">
        <w:rPr>
          <w:rFonts w:ascii="Trebuchet MS" w:hAnsi="Trebuchet MS"/>
          <w:sz w:val="22"/>
        </w:rPr>
        <w:t xml:space="preserve"> o</w:t>
      </w:r>
      <w:r w:rsidR="00661588" w:rsidRPr="00055333">
        <w:rPr>
          <w:rFonts w:ascii="Trebuchet MS" w:hAnsi="Trebuchet MS"/>
          <w:sz w:val="22"/>
        </w:rPr>
        <w:t>f Award;</w:t>
      </w:r>
      <w:r w:rsidR="00DE23CE" w:rsidRPr="00055333">
        <w:rPr>
          <w:rFonts w:ascii="Trebuchet MS" w:hAnsi="Trebuchet MS"/>
          <w:sz w:val="22"/>
        </w:rPr>
        <w:tab/>
      </w:r>
    </w:p>
    <w:p w:rsidR="00661588" w:rsidRPr="00055333" w:rsidRDefault="00661588" w:rsidP="00B9491F">
      <w:pPr>
        <w:pStyle w:val="ListParagraph"/>
        <w:numPr>
          <w:ilvl w:val="0"/>
          <w:numId w:val="2"/>
        </w:numPr>
        <w:ind w:left="426" w:hanging="426"/>
        <w:jc w:val="both"/>
        <w:rPr>
          <w:rFonts w:ascii="Trebuchet MS" w:hAnsi="Trebuchet MS"/>
          <w:sz w:val="22"/>
        </w:rPr>
      </w:pPr>
      <w:r w:rsidRPr="00055333">
        <w:rPr>
          <w:rFonts w:ascii="Trebuchet MS" w:hAnsi="Trebuchet MS"/>
          <w:sz w:val="22"/>
        </w:rPr>
        <w:t>Schedule of Dates, Amounts etc.,</w:t>
      </w:r>
    </w:p>
    <w:p w:rsidR="000247C8" w:rsidRPr="00055333" w:rsidRDefault="000247C8" w:rsidP="00B9491F">
      <w:pPr>
        <w:pStyle w:val="ListParagraph"/>
        <w:numPr>
          <w:ilvl w:val="0"/>
          <w:numId w:val="2"/>
        </w:numPr>
        <w:ind w:left="426" w:hanging="426"/>
        <w:jc w:val="both"/>
        <w:rPr>
          <w:rFonts w:ascii="Trebuchet MS" w:hAnsi="Trebuchet MS"/>
          <w:sz w:val="22"/>
        </w:rPr>
      </w:pPr>
      <w:r w:rsidRPr="00055333">
        <w:rPr>
          <w:rFonts w:ascii="Trebuchet MS" w:hAnsi="Trebuchet MS"/>
          <w:sz w:val="22"/>
        </w:rPr>
        <w:t>Pre-Contract Integrity Pact</w:t>
      </w:r>
      <w:r w:rsidR="00827D30" w:rsidRPr="00055333">
        <w:rPr>
          <w:rFonts w:ascii="Trebuchet MS" w:hAnsi="Trebuchet MS"/>
          <w:sz w:val="22"/>
        </w:rPr>
        <w:t>;</w:t>
      </w:r>
    </w:p>
    <w:p w:rsidR="00070079" w:rsidRPr="00055333" w:rsidRDefault="00070079" w:rsidP="00706923">
      <w:pPr>
        <w:pStyle w:val="ListParagraph"/>
        <w:numPr>
          <w:ilvl w:val="0"/>
          <w:numId w:val="2"/>
        </w:numPr>
        <w:spacing w:after="240"/>
        <w:ind w:left="425" w:hanging="425"/>
        <w:jc w:val="both"/>
        <w:rPr>
          <w:rFonts w:ascii="Trebuchet MS" w:hAnsi="Trebuchet MS"/>
          <w:sz w:val="22"/>
        </w:rPr>
      </w:pPr>
      <w:r w:rsidRPr="00055333">
        <w:rPr>
          <w:rFonts w:ascii="Trebuchet MS" w:hAnsi="Trebuchet MS"/>
          <w:sz w:val="22"/>
          <w:lang w:val="en-US"/>
        </w:rPr>
        <w:t>All pre bid clarifications/mail communications shared with</w:t>
      </w:r>
      <w:r w:rsidR="009B2A68" w:rsidRPr="00055333">
        <w:rPr>
          <w:rFonts w:ascii="Trebuchet MS" w:hAnsi="Trebuchet MS"/>
          <w:sz w:val="22"/>
          <w:lang w:val="en-US"/>
        </w:rPr>
        <w:t xml:space="preserve"> </w:t>
      </w:r>
      <w:r w:rsidRPr="00055333">
        <w:rPr>
          <w:rFonts w:ascii="Trebuchet MS" w:hAnsi="Trebuchet MS"/>
          <w:sz w:val="22"/>
          <w:lang w:val="en-US"/>
        </w:rPr>
        <w:t>the bidder during the processing of this bid.</w:t>
      </w:r>
    </w:p>
    <w:p w:rsidR="00661588" w:rsidRPr="00055333" w:rsidRDefault="00661588" w:rsidP="00706923">
      <w:pPr>
        <w:spacing w:after="240" w:line="240" w:lineRule="auto"/>
        <w:jc w:val="both"/>
        <w:rPr>
          <w:rFonts w:ascii="Trebuchet MS" w:hAnsi="Trebuchet MS"/>
        </w:rPr>
      </w:pPr>
      <w:r w:rsidRPr="00055333">
        <w:rPr>
          <w:rFonts w:ascii="Trebuchet MS" w:hAnsi="Trebuchet MS"/>
        </w:rPr>
        <w:lastRenderedPageBreak/>
        <w:t xml:space="preserve">All the above are collectively referred to as "the </w:t>
      </w:r>
      <w:r w:rsidR="00B9231D" w:rsidRPr="00055333">
        <w:rPr>
          <w:rFonts w:ascii="Trebuchet MS" w:hAnsi="Trebuchet MS"/>
        </w:rPr>
        <w:t xml:space="preserve">said documents" </w:t>
      </w:r>
      <w:r w:rsidRPr="00055333">
        <w:rPr>
          <w:rFonts w:ascii="Trebuchet MS" w:hAnsi="Trebuchet MS"/>
        </w:rPr>
        <w:t xml:space="preserve">forming an integral part of the Contract are to be taken as mutually explanatory to one another. </w:t>
      </w:r>
      <w:r w:rsidR="00070079" w:rsidRPr="00055333">
        <w:rPr>
          <w:rFonts w:ascii="Trebuchet MS" w:hAnsi="Trebuchet MS"/>
        </w:rPr>
        <w:t>Detailed site orders</w:t>
      </w:r>
      <w:r w:rsidRPr="00055333">
        <w:rPr>
          <w:rFonts w:ascii="Trebuchet MS" w:hAnsi="Trebuchet MS"/>
        </w:rPr>
        <w:t xml:space="preserve"> as and </w:t>
      </w:r>
      <w:r w:rsidR="00070079" w:rsidRPr="00055333">
        <w:rPr>
          <w:rFonts w:ascii="Trebuchet MS" w:hAnsi="Trebuchet MS"/>
        </w:rPr>
        <w:t>when released shall form an</w:t>
      </w:r>
      <w:r w:rsidRPr="00055333">
        <w:rPr>
          <w:rFonts w:ascii="Trebuchet MS" w:hAnsi="Trebuchet MS"/>
        </w:rPr>
        <w:t xml:space="preserve"> integral </w:t>
      </w:r>
      <w:r w:rsidR="00070079" w:rsidRPr="00055333">
        <w:rPr>
          <w:rFonts w:ascii="Trebuchet MS" w:hAnsi="Trebuchet MS"/>
        </w:rPr>
        <w:t>part of</w:t>
      </w:r>
      <w:r w:rsidR="00B9231D" w:rsidRPr="00055333">
        <w:rPr>
          <w:rFonts w:ascii="Trebuchet MS" w:hAnsi="Trebuchet MS"/>
        </w:rPr>
        <w:t xml:space="preserve"> </w:t>
      </w:r>
      <w:r w:rsidR="00070079" w:rsidRPr="00055333">
        <w:rPr>
          <w:rFonts w:ascii="Trebuchet MS" w:hAnsi="Trebuchet MS"/>
        </w:rPr>
        <w:t>this contract</w:t>
      </w:r>
      <w:r w:rsidRPr="00055333">
        <w:rPr>
          <w:rFonts w:ascii="Trebuchet MS" w:hAnsi="Trebuchet MS"/>
        </w:rPr>
        <w:t>. However, in case of conflict between the Clauses of the Contract and Schedules appended to the Contract, provisions of the Clauses of the Contract shall prevail.</w:t>
      </w:r>
    </w:p>
    <w:p w:rsidR="00A07558" w:rsidRPr="00055333" w:rsidRDefault="00A07558" w:rsidP="00706923">
      <w:pPr>
        <w:pStyle w:val="BodyText"/>
        <w:numPr>
          <w:ilvl w:val="0"/>
          <w:numId w:val="1"/>
        </w:numPr>
        <w:spacing w:after="240"/>
        <w:ind w:left="425" w:hanging="425"/>
        <w:rPr>
          <w:rFonts w:ascii="Trebuchet MS" w:hAnsi="Trebuchet MS"/>
          <w:b/>
          <w:bCs/>
          <w:sz w:val="22"/>
          <w:u w:val="single"/>
        </w:rPr>
      </w:pPr>
      <w:r w:rsidRPr="00055333">
        <w:rPr>
          <w:rFonts w:ascii="Trebuchet MS" w:hAnsi="Trebuchet MS"/>
          <w:b/>
          <w:bCs/>
          <w:sz w:val="22"/>
          <w:u w:val="single"/>
        </w:rPr>
        <w:t>SCOPE OF WORK:</w:t>
      </w:r>
    </w:p>
    <w:p w:rsidR="00A07558" w:rsidRPr="00055333" w:rsidRDefault="00A07558" w:rsidP="00706923">
      <w:pPr>
        <w:pStyle w:val="BodyText"/>
        <w:spacing w:after="240"/>
        <w:ind w:left="426"/>
        <w:rPr>
          <w:rFonts w:ascii="Trebuchet MS" w:hAnsi="Trebuchet MS"/>
          <w:sz w:val="22"/>
        </w:rPr>
      </w:pPr>
      <w:r w:rsidRPr="00055333">
        <w:rPr>
          <w:rFonts w:ascii="Trebuchet MS" w:hAnsi="Trebuchet MS"/>
          <w:sz w:val="22"/>
        </w:rPr>
        <w:t xml:space="preserve">As per the </w:t>
      </w:r>
      <w:r w:rsidR="00157550">
        <w:rPr>
          <w:rFonts w:ascii="Trebuchet MS" w:hAnsi="Trebuchet MS"/>
          <w:sz w:val="22"/>
        </w:rPr>
        <w:t>requirement of the Bank</w:t>
      </w:r>
      <w:r w:rsidRPr="00055333">
        <w:rPr>
          <w:rFonts w:ascii="Trebuchet MS" w:hAnsi="Trebuchet MS"/>
          <w:sz w:val="22"/>
        </w:rPr>
        <w:t>.</w:t>
      </w:r>
    </w:p>
    <w:p w:rsidR="00661588" w:rsidRPr="00055333" w:rsidRDefault="00661588" w:rsidP="00706923">
      <w:pPr>
        <w:pStyle w:val="BodyText"/>
        <w:numPr>
          <w:ilvl w:val="0"/>
          <w:numId w:val="1"/>
        </w:numPr>
        <w:spacing w:after="240"/>
        <w:ind w:left="425" w:hanging="425"/>
        <w:rPr>
          <w:rFonts w:ascii="Trebuchet MS" w:hAnsi="Trebuchet MS"/>
          <w:b/>
          <w:bCs/>
          <w:sz w:val="22"/>
          <w:u w:val="single"/>
        </w:rPr>
      </w:pPr>
      <w:r w:rsidRPr="00055333">
        <w:rPr>
          <w:rFonts w:ascii="Trebuchet MS" w:hAnsi="Trebuchet MS"/>
          <w:b/>
          <w:bCs/>
          <w:sz w:val="22"/>
          <w:u w:val="single"/>
        </w:rPr>
        <w:t>GENERAL CONDITIONS TO CONTRACT:</w:t>
      </w:r>
    </w:p>
    <w:p w:rsidR="00661588" w:rsidRPr="00055333" w:rsidRDefault="00661588" w:rsidP="00706923">
      <w:pPr>
        <w:pStyle w:val="BodyText"/>
        <w:numPr>
          <w:ilvl w:val="1"/>
          <w:numId w:val="1"/>
        </w:numPr>
        <w:suppressAutoHyphens/>
        <w:spacing w:after="240"/>
        <w:ind w:left="992" w:hanging="567"/>
        <w:rPr>
          <w:rFonts w:ascii="Trebuchet MS" w:hAnsi="Trebuchet MS"/>
          <w:color w:val="000000"/>
          <w:sz w:val="22"/>
        </w:rPr>
      </w:pPr>
      <w:r w:rsidRPr="00055333">
        <w:rPr>
          <w:rFonts w:ascii="Trebuchet MS" w:hAnsi="Trebuchet MS"/>
          <w:color w:val="000000"/>
          <w:sz w:val="22"/>
        </w:rPr>
        <w:t>Either party</w:t>
      </w:r>
      <w:r w:rsidR="003405FA" w:rsidRPr="00055333">
        <w:rPr>
          <w:rFonts w:ascii="Trebuchet MS" w:hAnsi="Trebuchet MS"/>
          <w:color w:val="000000"/>
          <w:sz w:val="22"/>
        </w:rPr>
        <w:t xml:space="preserve"> </w:t>
      </w:r>
      <w:r w:rsidRPr="00055333">
        <w:rPr>
          <w:rFonts w:ascii="Trebuchet MS" w:hAnsi="Trebuchet MS"/>
          <w:color w:val="000000"/>
          <w:sz w:val="22"/>
        </w:rPr>
        <w:t>shall not assign any rights or obligations herein without obtaining the prior consent of the other Party.</w:t>
      </w:r>
    </w:p>
    <w:p w:rsidR="00661588" w:rsidRPr="00055333" w:rsidRDefault="00661588" w:rsidP="00706923">
      <w:pPr>
        <w:pStyle w:val="BodyText"/>
        <w:numPr>
          <w:ilvl w:val="1"/>
          <w:numId w:val="1"/>
        </w:numPr>
        <w:suppressAutoHyphens/>
        <w:spacing w:after="240"/>
        <w:ind w:left="992" w:hanging="567"/>
        <w:rPr>
          <w:rFonts w:ascii="Trebuchet MS" w:hAnsi="Trebuchet MS"/>
          <w:color w:val="000000"/>
          <w:sz w:val="22"/>
        </w:rPr>
      </w:pPr>
      <w:r w:rsidRPr="00055333">
        <w:rPr>
          <w:rFonts w:ascii="Trebuchet MS" w:hAnsi="Trebuchet MS"/>
          <w:color w:val="000000"/>
          <w:sz w:val="22"/>
        </w:rPr>
        <w:t>No forbearance, indulgence, relaxation or inaction by any Party [B</w:t>
      </w:r>
      <w:r w:rsidR="00C8332D" w:rsidRPr="00055333">
        <w:rPr>
          <w:rFonts w:ascii="Trebuchet MS" w:hAnsi="Trebuchet MS"/>
          <w:color w:val="000000"/>
          <w:sz w:val="22"/>
        </w:rPr>
        <w:t>ANK or VENDOR/ SERVICE PROVIDER</w:t>
      </w:r>
      <w:r w:rsidRPr="00055333">
        <w:rPr>
          <w:rFonts w:ascii="Trebuchet MS" w:hAnsi="Trebuchet MS"/>
          <w:color w:val="000000"/>
          <w:sz w:val="22"/>
        </w:rPr>
        <w:t>] at any time to require the performance of any provision of Contract shall in any way affect, diminish, or prejudice the right of such Party to require the performance of that or any other provision of Contract.</w:t>
      </w:r>
    </w:p>
    <w:p w:rsidR="00661588" w:rsidRPr="00055333" w:rsidRDefault="00661588" w:rsidP="00706923">
      <w:pPr>
        <w:pStyle w:val="BodyText"/>
        <w:numPr>
          <w:ilvl w:val="1"/>
          <w:numId w:val="1"/>
        </w:numPr>
        <w:suppressAutoHyphens/>
        <w:spacing w:after="240"/>
        <w:ind w:left="992" w:hanging="567"/>
        <w:rPr>
          <w:rFonts w:ascii="Trebuchet MS" w:hAnsi="Trebuchet MS"/>
          <w:color w:val="000000"/>
          <w:sz w:val="22"/>
        </w:rPr>
      </w:pPr>
      <w:r w:rsidRPr="00055333">
        <w:rPr>
          <w:rFonts w:ascii="Trebuchet MS" w:hAnsi="Trebuchet MS"/>
          <w:color w:val="000000"/>
          <w:sz w:val="22"/>
        </w:rPr>
        <w:t>No waiver or acquiescence of any breach, or any continuing or subsequent breach of any provision of Contract shall be construed as a waiver of any right under or arising out of Contract or an acquiescence to or recognition of any right and/or any position other than that expressly stipulated in the Contract.</w:t>
      </w:r>
    </w:p>
    <w:p w:rsidR="00661588" w:rsidRPr="00055333" w:rsidRDefault="00661588" w:rsidP="00706923">
      <w:pPr>
        <w:pStyle w:val="BodyText"/>
        <w:numPr>
          <w:ilvl w:val="1"/>
          <w:numId w:val="1"/>
        </w:numPr>
        <w:suppressAutoHyphens/>
        <w:spacing w:after="240"/>
        <w:ind w:left="992" w:hanging="567"/>
        <w:rPr>
          <w:rFonts w:ascii="Trebuchet MS" w:hAnsi="Trebuchet MS"/>
          <w:color w:val="000000"/>
          <w:sz w:val="22"/>
        </w:rPr>
      </w:pPr>
      <w:r w:rsidRPr="00055333">
        <w:rPr>
          <w:rFonts w:ascii="Trebuchet MS" w:hAnsi="Trebuchet MS"/>
          <w:color w:val="000000"/>
          <w:sz w:val="22"/>
        </w:rPr>
        <w:t>All remedies of either BANK or VENDOR/ SERVICE PROVIDER under the Contract whether provided herein or conferred by statute, civil law, common law, custom, or trade usage, are cumulative and not alternative may be enforced successively or concurrently.</w:t>
      </w:r>
    </w:p>
    <w:p w:rsidR="00661588" w:rsidRPr="00055333" w:rsidRDefault="00661588" w:rsidP="00706923">
      <w:pPr>
        <w:pStyle w:val="BodyText"/>
        <w:numPr>
          <w:ilvl w:val="1"/>
          <w:numId w:val="1"/>
        </w:numPr>
        <w:suppressAutoHyphens/>
        <w:spacing w:after="240"/>
        <w:ind w:left="992" w:hanging="567"/>
        <w:rPr>
          <w:rFonts w:ascii="Trebuchet MS" w:hAnsi="Trebuchet MS"/>
          <w:color w:val="000000"/>
          <w:sz w:val="22"/>
        </w:rPr>
      </w:pPr>
      <w:r w:rsidRPr="00055333">
        <w:rPr>
          <w:rFonts w:ascii="Trebuchet MS" w:hAnsi="Trebuchet MS"/>
          <w:color w:val="000000"/>
          <w:sz w:val="22"/>
        </w:rPr>
        <w:t xml:space="preserve">If any provision of Contract or the application thereof to any person or Party [BANK/ VENDOR/ SERVICE PROVIDER] is or becomes invalid or unenforceable or prohibited by law to any extent, this Contract shall be considered divisible as to such provision, and such provision alone shall be inoperative to such extent and the remainder of the Contract shall be valid and binding as though such provision had not been included. Further, the Parties [BANK and VENDOR/ SERVICE PROVIDER] shall </w:t>
      </w:r>
      <w:r w:rsidR="00151142" w:rsidRPr="00055333">
        <w:rPr>
          <w:rFonts w:ascii="Trebuchet MS" w:hAnsi="Trebuchet MS"/>
          <w:color w:val="000000"/>
          <w:sz w:val="22"/>
        </w:rPr>
        <w:t>endeavour</w:t>
      </w:r>
      <w:r w:rsidRPr="00055333">
        <w:rPr>
          <w:rFonts w:ascii="Trebuchet MS" w:hAnsi="Trebuchet MS"/>
          <w:color w:val="000000"/>
          <w:sz w:val="22"/>
        </w:rPr>
        <w:t xml:space="preserve"> to replace such invalid, unenforceable or illegal provision by one that is valid, enforceable, and legal and achieve substantially the same economic effect as the provision sought to be replaced.</w:t>
      </w:r>
    </w:p>
    <w:p w:rsidR="00661588" w:rsidRPr="00055333" w:rsidRDefault="00661588" w:rsidP="00706923">
      <w:pPr>
        <w:pStyle w:val="BodyText"/>
        <w:numPr>
          <w:ilvl w:val="1"/>
          <w:numId w:val="1"/>
        </w:numPr>
        <w:suppressAutoHyphens/>
        <w:spacing w:after="240"/>
        <w:ind w:left="992" w:hanging="567"/>
        <w:rPr>
          <w:rFonts w:ascii="Trebuchet MS" w:hAnsi="Trebuchet MS"/>
          <w:color w:val="000000"/>
          <w:sz w:val="22"/>
        </w:rPr>
      </w:pPr>
      <w:r w:rsidRPr="00055333">
        <w:rPr>
          <w:rFonts w:ascii="Trebuchet MS" w:hAnsi="Trebuchet MS"/>
          <w:color w:val="000000"/>
          <w:sz w:val="22"/>
        </w:rPr>
        <w:t>If during the term of Contract, the performance in whole or in part by either Party [BANK/VENDOR/ SERVICE PROVIDER] of any obligations under the Contract is prevented or delayed by reason of war, destructive act of public enemy, civil commotion, sabotage, fires, floods, explosions, epidemic, quarantine restrictions, strikes, lock-outs, or acts of god (hereinafter referred to individually as an “Event” the notice of happening of which shall be given by either Party to the other within seven days of the date of occurrence of such Event), neither Party [BANK nor</w:t>
      </w:r>
      <w:r w:rsidR="00290D3A">
        <w:rPr>
          <w:rFonts w:ascii="Trebuchet MS" w:hAnsi="Trebuchet MS"/>
          <w:color w:val="000000"/>
          <w:sz w:val="22"/>
        </w:rPr>
        <w:t xml:space="preserve"> VENDOR/ SERVICE PROVIDER</w:t>
      </w:r>
      <w:r w:rsidRPr="00055333">
        <w:rPr>
          <w:rFonts w:ascii="Trebuchet MS" w:hAnsi="Trebuchet MS"/>
          <w:color w:val="000000"/>
          <w:sz w:val="22"/>
        </w:rPr>
        <w:t xml:space="preserve">] shall be entitled to terminate this Contract nor have any claim for damages against the other by reason only of such non-performance or delay in performance.  </w:t>
      </w:r>
    </w:p>
    <w:p w:rsidR="00661588" w:rsidRPr="00055333" w:rsidRDefault="00661588" w:rsidP="00706923">
      <w:pPr>
        <w:pStyle w:val="BodyText"/>
        <w:numPr>
          <w:ilvl w:val="1"/>
          <w:numId w:val="1"/>
        </w:numPr>
        <w:suppressAutoHyphens/>
        <w:spacing w:after="240"/>
        <w:ind w:left="992" w:hanging="567"/>
        <w:rPr>
          <w:rFonts w:ascii="Trebuchet MS" w:hAnsi="Trebuchet MS"/>
          <w:color w:val="000000"/>
          <w:sz w:val="22"/>
        </w:rPr>
      </w:pPr>
      <w:r w:rsidRPr="00055333">
        <w:rPr>
          <w:rFonts w:ascii="Trebuchet MS" w:hAnsi="Trebuchet MS"/>
          <w:color w:val="000000"/>
          <w:sz w:val="22"/>
        </w:rPr>
        <w:t xml:space="preserve">None of the provisions of Contract shall be deemed to constitute a partnership between the Parties [BANK and VENDOR/ SERVICE PROVIDER] and neither Party [BANK nor </w:t>
      </w:r>
      <w:r w:rsidRPr="00055333">
        <w:rPr>
          <w:rFonts w:ascii="Trebuchet MS" w:hAnsi="Trebuchet MS"/>
          <w:color w:val="000000"/>
          <w:sz w:val="22"/>
        </w:rPr>
        <w:lastRenderedPageBreak/>
        <w:t>VENDOR/ SERVICE PROVIDER] shall have any right or authority to bind the other as the other’s agent or representative and no Party shall be deemed to be the agent of the other in any way.</w:t>
      </w:r>
    </w:p>
    <w:p w:rsidR="00661588" w:rsidRPr="00055333" w:rsidRDefault="00661588" w:rsidP="00706923">
      <w:pPr>
        <w:pStyle w:val="BodyText"/>
        <w:numPr>
          <w:ilvl w:val="1"/>
          <w:numId w:val="1"/>
        </w:numPr>
        <w:suppressAutoHyphens/>
        <w:spacing w:after="240"/>
        <w:ind w:left="992" w:hanging="567"/>
        <w:rPr>
          <w:rFonts w:ascii="Trebuchet MS" w:hAnsi="Trebuchet MS"/>
          <w:color w:val="000000"/>
          <w:sz w:val="22"/>
        </w:rPr>
      </w:pPr>
      <w:r w:rsidRPr="00055333">
        <w:rPr>
          <w:rFonts w:ascii="Trebuchet MS" w:hAnsi="Trebuchet MS"/>
          <w:color w:val="000000"/>
          <w:sz w:val="22"/>
        </w:rPr>
        <w:t>Contract shall not be intended and shall not be construed to confer on any person other than the Parties [BANK and VENDOR/ SERVICE PROVIDER] hereto, any rights or remedies herein.</w:t>
      </w:r>
    </w:p>
    <w:p w:rsidR="00661588" w:rsidRPr="00055333" w:rsidRDefault="00661588" w:rsidP="00706923">
      <w:pPr>
        <w:pStyle w:val="BodyText"/>
        <w:numPr>
          <w:ilvl w:val="1"/>
          <w:numId w:val="1"/>
        </w:numPr>
        <w:suppressAutoHyphens/>
        <w:spacing w:after="240"/>
        <w:ind w:left="992" w:hanging="567"/>
        <w:rPr>
          <w:rFonts w:ascii="Trebuchet MS" w:hAnsi="Trebuchet MS"/>
          <w:color w:val="000000"/>
          <w:sz w:val="22"/>
        </w:rPr>
      </w:pPr>
      <w:r w:rsidRPr="00055333">
        <w:rPr>
          <w:rFonts w:ascii="Trebuchet MS" w:hAnsi="Trebuchet MS"/>
          <w:color w:val="000000"/>
          <w:sz w:val="22"/>
        </w:rPr>
        <w:t xml:space="preserve">Contract shall be executed in English language in 1 (one) original, the BANK receiving the duly signed original and VENDOR/ SERVICE PROVIDER receiving the duly attested photocopy. </w:t>
      </w:r>
      <w:r w:rsidR="00E27EF5" w:rsidRPr="00055333">
        <w:rPr>
          <w:rFonts w:ascii="Trebuchet MS" w:hAnsi="Trebuchet MS"/>
          <w:color w:val="000000"/>
          <w:sz w:val="22"/>
        </w:rPr>
        <w:t>Non-disclosure</w:t>
      </w:r>
      <w:r w:rsidRPr="00055333">
        <w:rPr>
          <w:rFonts w:ascii="Trebuchet MS" w:hAnsi="Trebuchet MS"/>
          <w:color w:val="000000"/>
          <w:sz w:val="22"/>
        </w:rPr>
        <w:t xml:space="preserve"> Contract (NDA) will have to be executed with the BANK as per the format prescribed by the Bank.</w:t>
      </w:r>
    </w:p>
    <w:p w:rsidR="00661588" w:rsidRPr="00055333" w:rsidRDefault="00661588" w:rsidP="00706923">
      <w:pPr>
        <w:pStyle w:val="BodyText"/>
        <w:numPr>
          <w:ilvl w:val="1"/>
          <w:numId w:val="1"/>
        </w:numPr>
        <w:suppressAutoHyphens/>
        <w:spacing w:after="240"/>
        <w:ind w:left="992" w:hanging="567"/>
        <w:rPr>
          <w:rFonts w:ascii="Trebuchet MS" w:hAnsi="Trebuchet MS"/>
          <w:color w:val="000000"/>
          <w:sz w:val="22"/>
        </w:rPr>
      </w:pPr>
      <w:r w:rsidRPr="00055333">
        <w:rPr>
          <w:rFonts w:ascii="Trebuchet MS" w:hAnsi="Trebuchet MS"/>
          <w:color w:val="000000"/>
          <w:sz w:val="22"/>
        </w:rPr>
        <w:t>RFP</w:t>
      </w:r>
      <w:r w:rsidR="00032791">
        <w:rPr>
          <w:rFonts w:ascii="Trebuchet MS" w:hAnsi="Trebuchet MS"/>
          <w:color w:val="000000"/>
          <w:sz w:val="22"/>
        </w:rPr>
        <w:t>/RFQ/EOI</w:t>
      </w:r>
      <w:r w:rsidR="008F2277" w:rsidRPr="00055333">
        <w:rPr>
          <w:rFonts w:ascii="Trebuchet MS" w:hAnsi="Trebuchet MS"/>
          <w:color w:val="FF0000"/>
          <w:sz w:val="22"/>
        </w:rPr>
        <w:t xml:space="preserve"> </w:t>
      </w:r>
      <w:r w:rsidR="0000399E">
        <w:rPr>
          <w:rFonts w:ascii="Trebuchet MS" w:hAnsi="Trebuchet MS"/>
          <w:sz w:val="22"/>
        </w:rPr>
        <w:t>……………..</w:t>
      </w:r>
      <w:r w:rsidRPr="00055333">
        <w:rPr>
          <w:rFonts w:ascii="Trebuchet MS" w:hAnsi="Trebuchet MS"/>
          <w:color w:val="000000"/>
          <w:sz w:val="22"/>
        </w:rPr>
        <w:t xml:space="preserve"> dated </w:t>
      </w:r>
      <w:r w:rsidR="0000399E">
        <w:rPr>
          <w:rFonts w:ascii="Trebuchet MS" w:hAnsi="Trebuchet MS"/>
          <w:sz w:val="22"/>
        </w:rPr>
        <w:t>…………………..</w:t>
      </w:r>
      <w:r w:rsidRPr="00055333">
        <w:rPr>
          <w:rFonts w:ascii="Trebuchet MS" w:hAnsi="Trebuchet MS"/>
          <w:color w:val="000000"/>
          <w:sz w:val="22"/>
        </w:rPr>
        <w:t xml:space="preserve"> along with clarifications</w:t>
      </w:r>
      <w:r w:rsidR="00432F52" w:rsidRPr="00055333">
        <w:rPr>
          <w:rFonts w:ascii="Trebuchet MS" w:hAnsi="Trebuchet MS"/>
          <w:color w:val="000000"/>
          <w:sz w:val="22"/>
        </w:rPr>
        <w:t xml:space="preserve"> </w:t>
      </w:r>
      <w:r w:rsidR="003D42C9" w:rsidRPr="00055333">
        <w:rPr>
          <w:rFonts w:ascii="Trebuchet MS" w:hAnsi="Trebuchet MS"/>
          <w:color w:val="000000"/>
          <w:sz w:val="22"/>
        </w:rPr>
        <w:t>&amp; amendments</w:t>
      </w:r>
      <w:r w:rsidRPr="00055333">
        <w:rPr>
          <w:rFonts w:ascii="Trebuchet MS" w:hAnsi="Trebuchet MS"/>
          <w:color w:val="000000"/>
          <w:sz w:val="22"/>
        </w:rPr>
        <w:t xml:space="preserve"> issued shall form integral part and parcel of this CONTRACT.</w:t>
      </w:r>
    </w:p>
    <w:p w:rsidR="00661588" w:rsidRDefault="00661588" w:rsidP="007946F5">
      <w:pPr>
        <w:pStyle w:val="BodyText"/>
        <w:numPr>
          <w:ilvl w:val="0"/>
          <w:numId w:val="1"/>
        </w:numPr>
        <w:spacing w:after="240"/>
        <w:ind w:left="425" w:hanging="425"/>
        <w:rPr>
          <w:rFonts w:ascii="Trebuchet MS" w:hAnsi="Trebuchet MS"/>
          <w:b/>
          <w:bCs/>
          <w:sz w:val="22"/>
          <w:u w:val="single"/>
        </w:rPr>
      </w:pPr>
      <w:r w:rsidRPr="00055333">
        <w:rPr>
          <w:rFonts w:ascii="Trebuchet MS" w:hAnsi="Trebuchet MS"/>
          <w:b/>
          <w:bCs/>
          <w:sz w:val="22"/>
          <w:u w:val="single"/>
        </w:rPr>
        <w:t>SECURITY DEPOSIT / PERFORMANCE OF BA</w:t>
      </w:r>
      <w:r w:rsidR="00532655">
        <w:rPr>
          <w:rFonts w:ascii="Trebuchet MS" w:hAnsi="Trebuchet MS"/>
          <w:b/>
          <w:bCs/>
          <w:sz w:val="22"/>
          <w:u w:val="single"/>
        </w:rPr>
        <w:t>NK GUARANTEE</w:t>
      </w:r>
      <w:r w:rsidRPr="00055333">
        <w:rPr>
          <w:rFonts w:ascii="Trebuchet MS" w:hAnsi="Trebuchet MS"/>
          <w:b/>
          <w:bCs/>
          <w:sz w:val="22"/>
          <w:u w:val="single"/>
        </w:rPr>
        <w:t>:</w:t>
      </w:r>
    </w:p>
    <w:p w:rsidR="00157550" w:rsidRPr="00055333" w:rsidRDefault="00157550" w:rsidP="00157550">
      <w:pPr>
        <w:pStyle w:val="BodyText"/>
        <w:spacing w:after="240"/>
        <w:ind w:left="425"/>
        <w:rPr>
          <w:rFonts w:ascii="Trebuchet MS" w:hAnsi="Trebuchet MS"/>
          <w:b/>
          <w:bCs/>
          <w:sz w:val="22"/>
          <w:u w:val="single"/>
        </w:rPr>
      </w:pPr>
      <w:r w:rsidRPr="00055333">
        <w:rPr>
          <w:rFonts w:ascii="Trebuchet MS" w:hAnsi="Trebuchet MS"/>
          <w:sz w:val="22"/>
        </w:rPr>
        <w:t xml:space="preserve">As </w:t>
      </w:r>
      <w:r>
        <w:rPr>
          <w:rFonts w:ascii="Trebuchet MS" w:hAnsi="Trebuchet MS"/>
          <w:sz w:val="22"/>
        </w:rPr>
        <w:t>specified in the RFP/RFQ</w:t>
      </w:r>
      <w:r w:rsidR="00B1784F">
        <w:rPr>
          <w:rFonts w:ascii="Trebuchet MS" w:hAnsi="Trebuchet MS"/>
          <w:sz w:val="22"/>
        </w:rPr>
        <w:t>/EOI</w:t>
      </w:r>
      <w:r>
        <w:rPr>
          <w:rFonts w:ascii="Trebuchet MS" w:hAnsi="Trebuchet MS"/>
          <w:sz w:val="22"/>
        </w:rPr>
        <w:t>.</w:t>
      </w:r>
    </w:p>
    <w:p w:rsidR="002A5CB6" w:rsidRPr="00055333" w:rsidRDefault="002A5CB6" w:rsidP="00532655">
      <w:pPr>
        <w:pStyle w:val="BodyText"/>
        <w:numPr>
          <w:ilvl w:val="0"/>
          <w:numId w:val="1"/>
        </w:numPr>
        <w:spacing w:after="240"/>
        <w:ind w:left="425" w:hanging="425"/>
        <w:rPr>
          <w:rFonts w:ascii="Trebuchet MS" w:hAnsi="Trebuchet MS"/>
          <w:b/>
          <w:bCs/>
          <w:sz w:val="22"/>
          <w:u w:val="single"/>
        </w:rPr>
      </w:pPr>
      <w:r w:rsidRPr="00055333">
        <w:rPr>
          <w:rFonts w:ascii="Trebuchet MS" w:hAnsi="Trebuchet MS"/>
          <w:b/>
          <w:bCs/>
          <w:sz w:val="22"/>
          <w:u w:val="single"/>
        </w:rPr>
        <w:t>VALIDITY OF THE CONTRACT:</w:t>
      </w:r>
    </w:p>
    <w:p w:rsidR="00B2536A" w:rsidRPr="00055333" w:rsidRDefault="002A5CB6" w:rsidP="00AE3B30">
      <w:pPr>
        <w:pStyle w:val="BodyText"/>
        <w:spacing w:after="240"/>
        <w:ind w:left="426"/>
        <w:rPr>
          <w:rFonts w:ascii="Trebuchet MS" w:hAnsi="Trebuchet MS" w:cs="Arial"/>
          <w:color w:val="000000"/>
          <w:sz w:val="22"/>
        </w:rPr>
      </w:pPr>
      <w:r w:rsidRPr="00055333">
        <w:rPr>
          <w:rFonts w:ascii="Trebuchet MS" w:hAnsi="Trebuchet MS" w:cs="Arial"/>
          <w:color w:val="000000"/>
          <w:sz w:val="22"/>
        </w:rPr>
        <w:t>The</w:t>
      </w:r>
      <w:r w:rsidR="00C27E1A" w:rsidRPr="00055333">
        <w:rPr>
          <w:rFonts w:ascii="Trebuchet MS" w:hAnsi="Trebuchet MS" w:cs="Arial"/>
          <w:color w:val="000000"/>
          <w:sz w:val="22"/>
        </w:rPr>
        <w:t xml:space="preserve"> </w:t>
      </w:r>
      <w:r w:rsidRPr="00055333">
        <w:rPr>
          <w:rFonts w:ascii="Trebuchet MS" w:hAnsi="Trebuchet MS" w:cs="Arial"/>
          <w:color w:val="000000"/>
          <w:sz w:val="22"/>
        </w:rPr>
        <w:t>Contract shall be</w:t>
      </w:r>
      <w:r w:rsidR="00C27E1A" w:rsidRPr="00055333">
        <w:rPr>
          <w:rFonts w:ascii="Trebuchet MS" w:hAnsi="Trebuchet MS" w:cs="Arial"/>
          <w:color w:val="000000"/>
          <w:sz w:val="22"/>
        </w:rPr>
        <w:t xml:space="preserve"> </w:t>
      </w:r>
      <w:r w:rsidRPr="00055333">
        <w:rPr>
          <w:rFonts w:ascii="Trebuchet MS" w:hAnsi="Trebuchet MS" w:cs="Arial"/>
          <w:color w:val="000000"/>
          <w:sz w:val="22"/>
        </w:rPr>
        <w:t>valid for the</w:t>
      </w:r>
      <w:r w:rsidR="00C27E1A" w:rsidRPr="00055333">
        <w:rPr>
          <w:rFonts w:ascii="Trebuchet MS" w:hAnsi="Trebuchet MS" w:cs="Arial"/>
          <w:color w:val="000000"/>
          <w:sz w:val="22"/>
        </w:rPr>
        <w:t xml:space="preserve"> </w:t>
      </w:r>
      <w:r w:rsidRPr="00055333">
        <w:rPr>
          <w:rFonts w:ascii="Trebuchet MS" w:hAnsi="Trebuchet MS" w:cs="Arial"/>
          <w:color w:val="000000"/>
          <w:sz w:val="22"/>
        </w:rPr>
        <w:t>full duration till completion of</w:t>
      </w:r>
      <w:r w:rsidR="00C27E1A" w:rsidRPr="00055333">
        <w:rPr>
          <w:rFonts w:ascii="Trebuchet MS" w:hAnsi="Trebuchet MS" w:cs="Arial"/>
          <w:color w:val="000000"/>
          <w:sz w:val="22"/>
        </w:rPr>
        <w:t xml:space="preserve"> </w:t>
      </w:r>
      <w:r w:rsidRPr="00055333">
        <w:rPr>
          <w:rFonts w:ascii="Trebuchet MS" w:hAnsi="Trebuchet MS" w:cs="Arial"/>
          <w:color w:val="000000"/>
          <w:sz w:val="22"/>
        </w:rPr>
        <w:t>all contractual obligations by</w:t>
      </w:r>
      <w:r w:rsidR="00C27E1A" w:rsidRPr="00055333">
        <w:rPr>
          <w:rFonts w:ascii="Trebuchet MS" w:hAnsi="Trebuchet MS" w:cs="Arial"/>
          <w:color w:val="000000"/>
          <w:sz w:val="22"/>
        </w:rPr>
        <w:t xml:space="preserve"> </w:t>
      </w:r>
      <w:r w:rsidR="005F4701">
        <w:rPr>
          <w:rFonts w:ascii="Trebuchet MS" w:hAnsi="Trebuchet MS" w:cs="Arial"/>
          <w:color w:val="000000"/>
          <w:sz w:val="22"/>
        </w:rPr>
        <w:t>the Vendor/Service Provider</w:t>
      </w:r>
      <w:r w:rsidR="00C27E1A" w:rsidRPr="00055333">
        <w:rPr>
          <w:rFonts w:ascii="Trebuchet MS" w:hAnsi="Trebuchet MS" w:cs="Arial"/>
          <w:color w:val="000000"/>
          <w:spacing w:val="-13"/>
          <w:sz w:val="22"/>
        </w:rPr>
        <w:t xml:space="preserve"> </w:t>
      </w:r>
      <w:r w:rsidRPr="00055333">
        <w:rPr>
          <w:rFonts w:ascii="Trebuchet MS" w:hAnsi="Trebuchet MS" w:cs="Arial"/>
          <w:color w:val="000000"/>
          <w:sz w:val="22"/>
        </w:rPr>
        <w:t>and</w:t>
      </w:r>
      <w:r w:rsidR="00C27E1A" w:rsidRPr="00055333">
        <w:rPr>
          <w:rFonts w:ascii="Trebuchet MS" w:hAnsi="Trebuchet MS" w:cs="Arial"/>
          <w:color w:val="000000"/>
          <w:sz w:val="22"/>
        </w:rPr>
        <w:t xml:space="preserve"> </w:t>
      </w:r>
      <w:r w:rsidRPr="00055333">
        <w:rPr>
          <w:rFonts w:ascii="Trebuchet MS" w:hAnsi="Trebuchet MS" w:cs="Arial"/>
          <w:color w:val="000000"/>
          <w:sz w:val="22"/>
        </w:rPr>
        <w:t>PURCHASE</w:t>
      </w:r>
      <w:r w:rsidRPr="00055333">
        <w:rPr>
          <w:rFonts w:ascii="Trebuchet MS" w:hAnsi="Trebuchet MS" w:cs="Arial"/>
          <w:color w:val="000000"/>
          <w:spacing w:val="-52"/>
          <w:sz w:val="22"/>
        </w:rPr>
        <w:t>R</w:t>
      </w:r>
      <w:r w:rsidR="00C27E1A" w:rsidRPr="00055333">
        <w:rPr>
          <w:rFonts w:ascii="Trebuchet MS" w:hAnsi="Trebuchet MS" w:cs="Arial"/>
          <w:color w:val="000000"/>
          <w:spacing w:val="-52"/>
          <w:sz w:val="22"/>
        </w:rPr>
        <w:t xml:space="preserve"> </w:t>
      </w:r>
      <w:r w:rsidR="0032330D" w:rsidRPr="00055333">
        <w:rPr>
          <w:rFonts w:ascii="Trebuchet MS" w:hAnsi="Trebuchet MS" w:cs="Arial"/>
          <w:color w:val="000000"/>
          <w:spacing w:val="-52"/>
          <w:sz w:val="22"/>
        </w:rPr>
        <w:t xml:space="preserve"> </w:t>
      </w:r>
      <w:r w:rsidRPr="00055333">
        <w:rPr>
          <w:rFonts w:ascii="Trebuchet MS" w:hAnsi="Trebuchet MS" w:cs="Arial"/>
          <w:color w:val="000000"/>
          <w:sz w:val="22"/>
        </w:rPr>
        <w:t>for</w:t>
      </w:r>
      <w:r w:rsidR="00C27E1A" w:rsidRPr="00055333">
        <w:rPr>
          <w:rFonts w:ascii="Trebuchet MS" w:hAnsi="Trebuchet MS" w:cs="Arial"/>
          <w:color w:val="000000"/>
          <w:sz w:val="22"/>
        </w:rPr>
        <w:t xml:space="preserve"> </w:t>
      </w:r>
      <w:r w:rsidRPr="00055333">
        <w:rPr>
          <w:rFonts w:ascii="Trebuchet MS" w:hAnsi="Trebuchet MS" w:cs="Arial"/>
          <w:color w:val="000000"/>
          <w:sz w:val="22"/>
        </w:rPr>
        <w:t>the current orders or</w:t>
      </w:r>
      <w:r w:rsidR="00C27E1A" w:rsidRPr="00055333">
        <w:rPr>
          <w:rFonts w:ascii="Trebuchet MS" w:hAnsi="Trebuchet MS" w:cs="Arial"/>
          <w:color w:val="000000"/>
          <w:sz w:val="22"/>
        </w:rPr>
        <w:t xml:space="preserve"> </w:t>
      </w:r>
      <w:r w:rsidRPr="00055333">
        <w:rPr>
          <w:rFonts w:ascii="Trebuchet MS" w:hAnsi="Trebuchet MS" w:cs="Arial"/>
          <w:color w:val="000000"/>
          <w:sz w:val="22"/>
        </w:rPr>
        <w:t>further orders to be</w:t>
      </w:r>
      <w:r w:rsidR="00C27E1A" w:rsidRPr="00055333">
        <w:rPr>
          <w:rFonts w:ascii="Trebuchet MS" w:hAnsi="Trebuchet MS" w:cs="Arial"/>
          <w:color w:val="000000"/>
          <w:sz w:val="22"/>
        </w:rPr>
        <w:t xml:space="preserve"> </w:t>
      </w:r>
      <w:r w:rsidRPr="00055333">
        <w:rPr>
          <w:rFonts w:ascii="Trebuchet MS" w:hAnsi="Trebuchet MS" w:cs="Arial"/>
          <w:color w:val="000000"/>
          <w:sz w:val="22"/>
        </w:rPr>
        <w:t>released by</w:t>
      </w:r>
      <w:r w:rsidR="00C27E1A" w:rsidRPr="00055333">
        <w:rPr>
          <w:rFonts w:ascii="Trebuchet MS" w:hAnsi="Trebuchet MS" w:cs="Arial"/>
          <w:color w:val="000000"/>
          <w:sz w:val="22"/>
        </w:rPr>
        <w:t xml:space="preserve"> </w:t>
      </w:r>
      <w:r w:rsidR="00425029" w:rsidRPr="00055333">
        <w:rPr>
          <w:rFonts w:ascii="Trebuchet MS" w:hAnsi="Trebuchet MS" w:cs="Arial"/>
          <w:color w:val="000000"/>
          <w:sz w:val="22"/>
        </w:rPr>
        <w:t xml:space="preserve">Vendor/ Service Provider as per the </w:t>
      </w:r>
      <w:r w:rsidRPr="00055333">
        <w:rPr>
          <w:rFonts w:ascii="Trebuchet MS" w:hAnsi="Trebuchet MS" w:cs="Arial"/>
          <w:color w:val="000000"/>
          <w:sz w:val="22"/>
        </w:rPr>
        <w:t>terms and</w:t>
      </w:r>
      <w:r w:rsidR="00C27E1A" w:rsidRPr="00055333">
        <w:rPr>
          <w:rFonts w:ascii="Trebuchet MS" w:hAnsi="Trebuchet MS" w:cs="Arial"/>
          <w:color w:val="000000"/>
          <w:sz w:val="22"/>
        </w:rPr>
        <w:t xml:space="preserve"> </w:t>
      </w:r>
      <w:r w:rsidRPr="00055333">
        <w:rPr>
          <w:rFonts w:ascii="Trebuchet MS" w:hAnsi="Trebuchet MS" w:cs="Arial"/>
          <w:color w:val="000000"/>
          <w:sz w:val="22"/>
        </w:rPr>
        <w:t>conditions in</w:t>
      </w:r>
      <w:r w:rsidR="00C27E1A" w:rsidRPr="00055333">
        <w:rPr>
          <w:rFonts w:ascii="Trebuchet MS" w:hAnsi="Trebuchet MS" w:cs="Arial"/>
          <w:color w:val="000000"/>
          <w:sz w:val="22"/>
        </w:rPr>
        <w:t xml:space="preserve"> </w:t>
      </w:r>
      <w:r w:rsidRPr="00055333">
        <w:rPr>
          <w:rFonts w:ascii="Trebuchet MS" w:hAnsi="Trebuchet MS" w:cs="Arial"/>
          <w:color w:val="000000"/>
          <w:sz w:val="22"/>
        </w:rPr>
        <w:t>this</w:t>
      </w:r>
      <w:r w:rsidR="00C27E1A" w:rsidRPr="00055333">
        <w:rPr>
          <w:rFonts w:ascii="Trebuchet MS" w:hAnsi="Trebuchet MS" w:cs="Arial"/>
          <w:color w:val="000000"/>
          <w:sz w:val="22"/>
        </w:rPr>
        <w:t xml:space="preserve"> </w:t>
      </w:r>
      <w:r w:rsidRPr="00055333">
        <w:rPr>
          <w:rFonts w:ascii="Trebuchet MS" w:hAnsi="Trebuchet MS" w:cs="Arial"/>
          <w:color w:val="000000"/>
          <w:sz w:val="22"/>
        </w:rPr>
        <w:t>contract.</w:t>
      </w:r>
    </w:p>
    <w:p w:rsidR="00A07558" w:rsidRPr="00055333" w:rsidRDefault="00A07558" w:rsidP="00AE3B30">
      <w:pPr>
        <w:pStyle w:val="BodyText"/>
        <w:numPr>
          <w:ilvl w:val="0"/>
          <w:numId w:val="1"/>
        </w:numPr>
        <w:spacing w:after="240"/>
        <w:ind w:left="425" w:hanging="425"/>
        <w:rPr>
          <w:rFonts w:ascii="Trebuchet MS" w:hAnsi="Trebuchet MS"/>
          <w:b/>
          <w:bCs/>
          <w:sz w:val="22"/>
          <w:u w:val="single"/>
        </w:rPr>
      </w:pPr>
      <w:r w:rsidRPr="00055333">
        <w:rPr>
          <w:rFonts w:ascii="Trebuchet MS" w:hAnsi="Trebuchet MS"/>
          <w:b/>
          <w:bCs/>
          <w:sz w:val="22"/>
          <w:u w:val="single"/>
        </w:rPr>
        <w:t>PAYMENT TERMS:</w:t>
      </w:r>
    </w:p>
    <w:p w:rsidR="0042335E" w:rsidRPr="00055333" w:rsidRDefault="00157550" w:rsidP="00157550">
      <w:pPr>
        <w:pStyle w:val="BodyText"/>
        <w:spacing w:after="240"/>
        <w:ind w:left="425"/>
        <w:rPr>
          <w:rFonts w:ascii="Trebuchet MS" w:hAnsi="Trebuchet MS" w:cs="Arial"/>
          <w:sz w:val="22"/>
          <w:lang w:val="en-GB"/>
        </w:rPr>
      </w:pPr>
      <w:r w:rsidRPr="00055333">
        <w:rPr>
          <w:rFonts w:ascii="Trebuchet MS" w:hAnsi="Trebuchet MS"/>
          <w:sz w:val="22"/>
        </w:rPr>
        <w:t xml:space="preserve">As </w:t>
      </w:r>
      <w:r>
        <w:rPr>
          <w:rFonts w:ascii="Trebuchet MS" w:hAnsi="Trebuchet MS"/>
          <w:sz w:val="22"/>
        </w:rPr>
        <w:t>specified in the RFP/RFQ</w:t>
      </w:r>
      <w:r w:rsidR="00B1784F">
        <w:rPr>
          <w:rFonts w:ascii="Trebuchet MS" w:hAnsi="Trebuchet MS"/>
          <w:sz w:val="22"/>
        </w:rPr>
        <w:t>/EOI</w:t>
      </w:r>
      <w:r>
        <w:rPr>
          <w:rFonts w:ascii="Trebuchet MS" w:hAnsi="Trebuchet MS"/>
          <w:sz w:val="22"/>
        </w:rPr>
        <w:t>.</w:t>
      </w:r>
    </w:p>
    <w:p w:rsidR="006520B6" w:rsidRPr="00055333" w:rsidRDefault="006520B6" w:rsidP="00336B87">
      <w:pPr>
        <w:pStyle w:val="BodyText"/>
        <w:numPr>
          <w:ilvl w:val="0"/>
          <w:numId w:val="1"/>
        </w:numPr>
        <w:spacing w:after="240"/>
        <w:ind w:left="425" w:hanging="425"/>
        <w:rPr>
          <w:rFonts w:ascii="Trebuchet MS" w:hAnsi="Trebuchet MS"/>
          <w:b/>
          <w:bCs/>
          <w:sz w:val="22"/>
          <w:u w:val="single"/>
        </w:rPr>
      </w:pPr>
      <w:r w:rsidRPr="00055333">
        <w:rPr>
          <w:rFonts w:ascii="Trebuchet MS" w:hAnsi="Trebuchet MS"/>
          <w:b/>
          <w:bCs/>
          <w:sz w:val="22"/>
          <w:u w:val="single"/>
        </w:rPr>
        <w:t>ASSIGNMENT:</w:t>
      </w:r>
    </w:p>
    <w:p w:rsidR="006520B6" w:rsidRPr="00055333" w:rsidRDefault="00D53ED9" w:rsidP="00336B87">
      <w:pPr>
        <w:pStyle w:val="BodyText"/>
        <w:numPr>
          <w:ilvl w:val="1"/>
          <w:numId w:val="1"/>
        </w:numPr>
        <w:suppressAutoHyphens/>
        <w:spacing w:after="240"/>
        <w:ind w:left="992" w:hanging="567"/>
        <w:rPr>
          <w:rFonts w:ascii="Trebuchet MS" w:hAnsi="Trebuchet MS"/>
          <w:sz w:val="22"/>
        </w:rPr>
      </w:pPr>
      <w:r w:rsidRPr="00055333">
        <w:rPr>
          <w:rFonts w:ascii="Trebuchet MS" w:hAnsi="Trebuchet MS"/>
          <w:color w:val="000000"/>
          <w:sz w:val="22"/>
        </w:rPr>
        <w:t xml:space="preserve">VENDOR/ </w:t>
      </w:r>
      <w:r w:rsidRPr="00055333">
        <w:rPr>
          <w:rFonts w:ascii="Trebuchet MS" w:hAnsi="Trebuchet MS" w:cs="Tahoma"/>
          <w:color w:val="000000"/>
          <w:sz w:val="22"/>
        </w:rPr>
        <w:t>SERVICE</w:t>
      </w:r>
      <w:r w:rsidRPr="00055333">
        <w:rPr>
          <w:rFonts w:ascii="Trebuchet MS" w:hAnsi="Trebuchet MS"/>
          <w:color w:val="000000"/>
          <w:sz w:val="22"/>
        </w:rPr>
        <w:t xml:space="preserve"> PROVIDER</w:t>
      </w:r>
      <w:r w:rsidR="006520B6" w:rsidRPr="00055333">
        <w:rPr>
          <w:rFonts w:ascii="Trebuchet MS" w:hAnsi="Trebuchet MS"/>
          <w:sz w:val="22"/>
        </w:rPr>
        <w:t xml:space="preserve"> shall not assign to any one, in whole or in part, it’s obligations to perform under the Contract, except with the BANK’s prior written consent.</w:t>
      </w:r>
    </w:p>
    <w:p w:rsidR="008B4DA8" w:rsidRPr="00032791" w:rsidRDefault="006520B6" w:rsidP="00032791">
      <w:pPr>
        <w:pStyle w:val="BodyText"/>
        <w:numPr>
          <w:ilvl w:val="1"/>
          <w:numId w:val="1"/>
        </w:numPr>
        <w:suppressAutoHyphens/>
        <w:spacing w:after="240"/>
        <w:ind w:left="992" w:hanging="567"/>
        <w:rPr>
          <w:rFonts w:ascii="Trebuchet MS" w:hAnsi="Trebuchet MS"/>
          <w:sz w:val="22"/>
        </w:rPr>
      </w:pPr>
      <w:r w:rsidRPr="00055333">
        <w:rPr>
          <w:rFonts w:ascii="Trebuchet MS" w:hAnsi="Trebuchet MS"/>
          <w:sz w:val="22"/>
        </w:rPr>
        <w:t xml:space="preserve">If the BANK undergoes a merger, amalgamation, take-over, consolidation, </w:t>
      </w:r>
      <w:r w:rsidRPr="00055333">
        <w:rPr>
          <w:rFonts w:ascii="Trebuchet MS" w:hAnsi="Trebuchet MS" w:cs="Tahoma"/>
          <w:color w:val="000000"/>
          <w:sz w:val="22"/>
        </w:rPr>
        <w:t>reconstruction</w:t>
      </w:r>
      <w:r w:rsidRPr="00055333">
        <w:rPr>
          <w:rFonts w:ascii="Trebuchet MS" w:hAnsi="Trebuchet MS"/>
          <w:sz w:val="22"/>
        </w:rPr>
        <w:t xml:space="preserve">, change of ownership etc., this Contract shall be considered to be assigned to the new entity and such an act shall not affect the rights and obligations of the </w:t>
      </w:r>
      <w:r w:rsidR="00D53ED9" w:rsidRPr="00055333">
        <w:rPr>
          <w:rFonts w:ascii="Trebuchet MS" w:hAnsi="Trebuchet MS"/>
          <w:color w:val="000000"/>
          <w:sz w:val="22"/>
        </w:rPr>
        <w:t>VENDOR/ SERVICE PROVIDER</w:t>
      </w:r>
      <w:r w:rsidR="00FD1F4A" w:rsidRPr="00055333">
        <w:rPr>
          <w:rFonts w:ascii="Trebuchet MS" w:hAnsi="Trebuchet MS"/>
          <w:color w:val="000000"/>
          <w:sz w:val="22"/>
        </w:rPr>
        <w:t xml:space="preserve"> </w:t>
      </w:r>
      <w:r w:rsidRPr="00055333">
        <w:rPr>
          <w:rFonts w:ascii="Trebuchet MS" w:hAnsi="Trebuchet MS"/>
          <w:sz w:val="22"/>
        </w:rPr>
        <w:t>under this Contract.</w:t>
      </w:r>
    </w:p>
    <w:p w:rsidR="006520B6" w:rsidRPr="00055333" w:rsidRDefault="006520B6" w:rsidP="009C37B5">
      <w:pPr>
        <w:pStyle w:val="BodyText"/>
        <w:numPr>
          <w:ilvl w:val="0"/>
          <w:numId w:val="1"/>
        </w:numPr>
        <w:spacing w:after="240"/>
        <w:ind w:left="425" w:hanging="425"/>
        <w:rPr>
          <w:rFonts w:ascii="Trebuchet MS" w:hAnsi="Trebuchet MS"/>
          <w:b/>
          <w:bCs/>
          <w:sz w:val="22"/>
          <w:u w:val="single"/>
        </w:rPr>
      </w:pPr>
      <w:r w:rsidRPr="00055333">
        <w:rPr>
          <w:rFonts w:ascii="Trebuchet MS" w:hAnsi="Trebuchet MS"/>
          <w:b/>
          <w:bCs/>
          <w:sz w:val="22"/>
          <w:u w:val="single"/>
        </w:rPr>
        <w:t>SUB-CONTRACTING:</w:t>
      </w:r>
    </w:p>
    <w:p w:rsidR="006520B6" w:rsidRPr="00055333" w:rsidRDefault="00D53ED9" w:rsidP="009C37B5">
      <w:pPr>
        <w:pStyle w:val="BodyText"/>
        <w:spacing w:after="240"/>
        <w:ind w:left="426"/>
        <w:rPr>
          <w:rFonts w:ascii="Trebuchet MS" w:hAnsi="Trebuchet MS" w:cs="TheSans B4 SemiLight"/>
          <w:b/>
          <w:color w:val="000000"/>
          <w:sz w:val="22"/>
        </w:rPr>
      </w:pPr>
      <w:r w:rsidRPr="00055333">
        <w:rPr>
          <w:rFonts w:ascii="Trebuchet MS" w:hAnsi="Trebuchet MS"/>
          <w:sz w:val="22"/>
        </w:rPr>
        <w:t>VENDOR/ SERVICE PROVIDER</w:t>
      </w:r>
      <w:r w:rsidR="00ED4C10" w:rsidRPr="00055333">
        <w:rPr>
          <w:rFonts w:ascii="Trebuchet MS" w:hAnsi="Trebuchet MS"/>
          <w:sz w:val="22"/>
        </w:rPr>
        <w:t xml:space="preserve"> </w:t>
      </w:r>
      <w:r w:rsidR="006520B6" w:rsidRPr="00055333">
        <w:rPr>
          <w:rFonts w:ascii="Trebuchet MS" w:hAnsi="Trebuchet MS"/>
          <w:sz w:val="22"/>
        </w:rPr>
        <w:t xml:space="preserve">shall not subcontract or permit anyone other than its personnel to perform any of the </w:t>
      </w:r>
      <w:r w:rsidR="006520B6" w:rsidRPr="009C37B5">
        <w:rPr>
          <w:rFonts w:ascii="Trebuchet MS" w:hAnsi="Trebuchet MS" w:cs="Arial"/>
          <w:color w:val="000000"/>
          <w:sz w:val="22"/>
        </w:rPr>
        <w:t>work</w:t>
      </w:r>
      <w:r w:rsidR="006520B6" w:rsidRPr="00055333">
        <w:rPr>
          <w:rFonts w:ascii="Trebuchet MS" w:hAnsi="Trebuchet MS"/>
          <w:sz w:val="22"/>
        </w:rPr>
        <w:t xml:space="preserve">, service or other performance required of the </w:t>
      </w:r>
      <w:r w:rsidRPr="00055333">
        <w:rPr>
          <w:rFonts w:ascii="Trebuchet MS" w:hAnsi="Trebuchet MS"/>
          <w:sz w:val="22"/>
        </w:rPr>
        <w:t>VENDOR/ SERVICE PROVIDER</w:t>
      </w:r>
      <w:r w:rsidR="006520B6" w:rsidRPr="00055333">
        <w:rPr>
          <w:rFonts w:ascii="Trebuchet MS" w:hAnsi="Trebuchet MS"/>
          <w:sz w:val="22"/>
        </w:rPr>
        <w:t xml:space="preserve"> under the contract without the prior written consent of the BANK</w:t>
      </w:r>
      <w:r w:rsidR="006520B6" w:rsidRPr="00055333">
        <w:rPr>
          <w:rFonts w:ascii="Trebuchet MS" w:hAnsi="Trebuchet MS" w:cs="TheSans B4 SemiLight"/>
          <w:b/>
          <w:color w:val="000000"/>
          <w:sz w:val="22"/>
        </w:rPr>
        <w:t>.</w:t>
      </w:r>
    </w:p>
    <w:p w:rsidR="006520B6" w:rsidRPr="00055333" w:rsidRDefault="006520B6" w:rsidP="009C37B5">
      <w:pPr>
        <w:pStyle w:val="BodyText"/>
        <w:numPr>
          <w:ilvl w:val="0"/>
          <w:numId w:val="1"/>
        </w:numPr>
        <w:spacing w:after="240"/>
        <w:ind w:left="425" w:hanging="425"/>
        <w:rPr>
          <w:rFonts w:ascii="Trebuchet MS" w:hAnsi="Trebuchet MS"/>
          <w:b/>
          <w:bCs/>
          <w:sz w:val="22"/>
          <w:u w:val="single"/>
        </w:rPr>
      </w:pPr>
      <w:r w:rsidRPr="00055333">
        <w:rPr>
          <w:rFonts w:ascii="Trebuchet MS" w:hAnsi="Trebuchet MS"/>
          <w:b/>
          <w:bCs/>
          <w:sz w:val="22"/>
          <w:u w:val="single"/>
        </w:rPr>
        <w:t>ORDER CANCELLATION/TERMINATION OF CONTRACT:</w:t>
      </w:r>
    </w:p>
    <w:p w:rsidR="008415C1" w:rsidRPr="00055333" w:rsidRDefault="008415C1" w:rsidP="009C37B5">
      <w:pPr>
        <w:pStyle w:val="BodyText"/>
        <w:numPr>
          <w:ilvl w:val="1"/>
          <w:numId w:val="1"/>
        </w:numPr>
        <w:suppressAutoHyphens/>
        <w:spacing w:after="240"/>
        <w:ind w:left="992" w:hanging="567"/>
        <w:rPr>
          <w:rFonts w:ascii="Trebuchet MS" w:hAnsi="Trebuchet MS"/>
          <w:sz w:val="22"/>
        </w:rPr>
      </w:pPr>
      <w:r w:rsidRPr="00055333">
        <w:rPr>
          <w:rFonts w:ascii="Trebuchet MS" w:hAnsi="Trebuchet MS" w:cs="Arial"/>
          <w:sz w:val="22"/>
          <w:lang w:val="en-GB"/>
        </w:rPr>
        <w:t xml:space="preserve">The Bank reserves its right to cancel the entire / unexecuted part of </w:t>
      </w:r>
      <w:r w:rsidR="00F4434F" w:rsidRPr="00055333">
        <w:rPr>
          <w:rFonts w:ascii="Trebuchet MS" w:hAnsi="Trebuchet MS" w:cs="Arial"/>
          <w:sz w:val="22"/>
          <w:lang w:val="en-GB"/>
        </w:rPr>
        <w:t xml:space="preserve">CONTRACT </w:t>
      </w:r>
      <w:r w:rsidRPr="00055333">
        <w:rPr>
          <w:rFonts w:ascii="Trebuchet MS" w:hAnsi="Trebuchet MS" w:cs="Arial"/>
          <w:sz w:val="22"/>
          <w:lang w:val="en-GB"/>
        </w:rPr>
        <w:t>at any time by assigning appropriate</w:t>
      </w:r>
      <w:r w:rsidRPr="00055333">
        <w:rPr>
          <w:rFonts w:ascii="Trebuchet MS" w:hAnsi="Trebuchet MS"/>
          <w:sz w:val="22"/>
        </w:rPr>
        <w:t xml:space="preserve"> reasons and recover </w:t>
      </w:r>
      <w:r w:rsidRPr="00055333">
        <w:rPr>
          <w:rFonts w:ascii="Trebuchet MS" w:hAnsi="Trebuchet MS"/>
          <w:color w:val="000000"/>
          <w:sz w:val="22"/>
        </w:rPr>
        <w:t>expenditure</w:t>
      </w:r>
      <w:r w:rsidRPr="00055333">
        <w:rPr>
          <w:rFonts w:ascii="Trebuchet MS" w:hAnsi="Trebuchet MS"/>
          <w:sz w:val="22"/>
        </w:rPr>
        <w:t xml:space="preserve"> incurred by the Bank </w:t>
      </w:r>
      <w:r w:rsidRPr="00055333">
        <w:rPr>
          <w:rFonts w:ascii="Trebuchet MS" w:hAnsi="Trebuchet MS"/>
          <w:color w:val="000000"/>
          <w:sz w:val="22"/>
        </w:rPr>
        <w:t>in</w:t>
      </w:r>
      <w:r w:rsidRPr="00055333">
        <w:rPr>
          <w:rFonts w:ascii="Trebuchet MS" w:hAnsi="Trebuchet MS"/>
          <w:sz w:val="22"/>
        </w:rPr>
        <w:t xml:space="preserve"> </w:t>
      </w:r>
      <w:r w:rsidRPr="00055333">
        <w:rPr>
          <w:rFonts w:ascii="Trebuchet MS" w:hAnsi="Trebuchet MS"/>
          <w:sz w:val="22"/>
        </w:rPr>
        <w:lastRenderedPageBreak/>
        <w:t>addition to recovery of liquidated damages in terms of the contract, in the event of one or more of the following conditions:</w:t>
      </w:r>
    </w:p>
    <w:p w:rsidR="008415C1" w:rsidRPr="00055333" w:rsidRDefault="008415C1" w:rsidP="006014AA">
      <w:pPr>
        <w:pStyle w:val="BodyText"/>
        <w:numPr>
          <w:ilvl w:val="2"/>
          <w:numId w:val="1"/>
        </w:numPr>
        <w:suppressAutoHyphens/>
        <w:ind w:left="1701" w:hanging="708"/>
        <w:rPr>
          <w:rFonts w:ascii="Trebuchet MS" w:hAnsi="Trebuchet MS" w:cs="Tahoma"/>
          <w:bCs/>
          <w:sz w:val="22"/>
        </w:rPr>
      </w:pPr>
      <w:r w:rsidRPr="00055333">
        <w:rPr>
          <w:rFonts w:ascii="Trebuchet MS" w:hAnsi="Trebuchet MS" w:cs="Tahoma"/>
          <w:bCs/>
          <w:sz w:val="22"/>
        </w:rPr>
        <w:t xml:space="preserve"> Delay in delivery beyond the specified period for delivery.</w:t>
      </w:r>
    </w:p>
    <w:p w:rsidR="008415C1" w:rsidRPr="00055333" w:rsidRDefault="008415C1" w:rsidP="006014AA">
      <w:pPr>
        <w:pStyle w:val="BodyText"/>
        <w:numPr>
          <w:ilvl w:val="2"/>
          <w:numId w:val="1"/>
        </w:numPr>
        <w:suppressAutoHyphens/>
        <w:ind w:left="1701" w:hanging="708"/>
        <w:rPr>
          <w:rFonts w:ascii="Trebuchet MS" w:hAnsi="Trebuchet MS" w:cs="Tahoma"/>
          <w:bCs/>
          <w:sz w:val="22"/>
        </w:rPr>
      </w:pPr>
      <w:r w:rsidRPr="00055333">
        <w:rPr>
          <w:rFonts w:ascii="Trebuchet MS" w:hAnsi="Trebuchet MS" w:cs="Tahoma"/>
          <w:bCs/>
          <w:sz w:val="22"/>
        </w:rPr>
        <w:t xml:space="preserve"> Serious discrepancies noted in the items delivered.</w:t>
      </w:r>
    </w:p>
    <w:p w:rsidR="008415C1" w:rsidRPr="00055333" w:rsidRDefault="008415C1" w:rsidP="00F046B2">
      <w:pPr>
        <w:pStyle w:val="BodyText"/>
        <w:numPr>
          <w:ilvl w:val="2"/>
          <w:numId w:val="1"/>
        </w:numPr>
        <w:suppressAutoHyphens/>
        <w:spacing w:after="240"/>
        <w:ind w:left="1701" w:hanging="708"/>
        <w:rPr>
          <w:rFonts w:ascii="Trebuchet MS" w:hAnsi="Trebuchet MS" w:cs="Tahoma"/>
          <w:bCs/>
          <w:sz w:val="22"/>
        </w:rPr>
      </w:pPr>
      <w:r w:rsidRPr="00055333">
        <w:rPr>
          <w:rFonts w:ascii="Trebuchet MS" w:hAnsi="Trebuchet MS" w:cs="Tahoma"/>
          <w:bCs/>
          <w:sz w:val="22"/>
        </w:rPr>
        <w:t xml:space="preserve"> Breaches in the terms and conditions of the Order. </w:t>
      </w:r>
    </w:p>
    <w:p w:rsidR="008415C1" w:rsidRPr="00055333" w:rsidRDefault="008415C1" w:rsidP="009C37B5">
      <w:pPr>
        <w:pStyle w:val="BodyText"/>
        <w:numPr>
          <w:ilvl w:val="1"/>
          <w:numId w:val="1"/>
        </w:numPr>
        <w:suppressAutoHyphens/>
        <w:spacing w:after="240"/>
        <w:ind w:left="992" w:hanging="567"/>
        <w:rPr>
          <w:rFonts w:ascii="Trebuchet MS" w:hAnsi="Trebuchet MS"/>
          <w:sz w:val="22"/>
        </w:rPr>
      </w:pPr>
      <w:r w:rsidRPr="00055333">
        <w:rPr>
          <w:rFonts w:ascii="Trebuchet MS" w:hAnsi="Trebuchet MS"/>
          <w:sz w:val="22"/>
        </w:rPr>
        <w:t xml:space="preserve">The Bank </w:t>
      </w:r>
      <w:r w:rsidRPr="00055333">
        <w:rPr>
          <w:rFonts w:ascii="Trebuchet MS" w:hAnsi="Trebuchet MS"/>
          <w:color w:val="000000"/>
          <w:sz w:val="22"/>
        </w:rPr>
        <w:t>reserves</w:t>
      </w:r>
      <w:r w:rsidRPr="00055333">
        <w:rPr>
          <w:rFonts w:ascii="Trebuchet MS" w:hAnsi="Trebuchet MS"/>
          <w:sz w:val="22"/>
        </w:rPr>
        <w:t xml:space="preserve"> the right to cancel the contract placed on the </w:t>
      </w:r>
      <w:r w:rsidR="00F4434F" w:rsidRPr="00055333">
        <w:rPr>
          <w:rFonts w:ascii="Trebuchet MS" w:hAnsi="Trebuchet MS"/>
          <w:sz w:val="22"/>
        </w:rPr>
        <w:t>Vendor/Service Provider a</w:t>
      </w:r>
      <w:r w:rsidRPr="00055333">
        <w:rPr>
          <w:rFonts w:ascii="Trebuchet MS" w:hAnsi="Trebuchet MS"/>
          <w:sz w:val="22"/>
        </w:rPr>
        <w:t xml:space="preserve">nd </w:t>
      </w:r>
      <w:r w:rsidRPr="00055333">
        <w:rPr>
          <w:rFonts w:ascii="Trebuchet MS" w:hAnsi="Trebuchet MS" w:cs="Arial"/>
          <w:sz w:val="22"/>
          <w:lang w:val="en-GB"/>
        </w:rPr>
        <w:t>recover</w:t>
      </w:r>
      <w:r w:rsidRPr="00055333">
        <w:rPr>
          <w:rFonts w:ascii="Trebuchet MS" w:hAnsi="Trebuchet MS"/>
          <w:sz w:val="22"/>
        </w:rPr>
        <w:t xml:space="preserve"> expenditure incurred by the Bank on the following circumstances:</w:t>
      </w:r>
    </w:p>
    <w:p w:rsidR="008415C1" w:rsidRPr="00055333" w:rsidRDefault="008415C1" w:rsidP="006014AA">
      <w:pPr>
        <w:pStyle w:val="BodyText"/>
        <w:numPr>
          <w:ilvl w:val="2"/>
          <w:numId w:val="1"/>
        </w:numPr>
        <w:suppressAutoHyphens/>
        <w:ind w:left="1701" w:hanging="708"/>
        <w:rPr>
          <w:rFonts w:ascii="Trebuchet MS" w:hAnsi="Trebuchet MS"/>
          <w:sz w:val="22"/>
        </w:rPr>
      </w:pPr>
      <w:r w:rsidRPr="00055333">
        <w:rPr>
          <w:rFonts w:ascii="Trebuchet MS" w:hAnsi="Trebuchet MS"/>
          <w:sz w:val="22"/>
        </w:rPr>
        <w:t xml:space="preserve">Non </w:t>
      </w:r>
      <w:r w:rsidRPr="00055333">
        <w:rPr>
          <w:rFonts w:ascii="Trebuchet MS" w:hAnsi="Trebuchet MS" w:cs="Tahoma"/>
          <w:bCs/>
          <w:sz w:val="22"/>
        </w:rPr>
        <w:t>submission</w:t>
      </w:r>
      <w:r w:rsidRPr="00055333">
        <w:rPr>
          <w:rFonts w:ascii="Trebuchet MS" w:hAnsi="Trebuchet MS"/>
          <w:sz w:val="22"/>
        </w:rPr>
        <w:t xml:space="preserve"> of acceptance of order within 7 days of order.</w:t>
      </w:r>
    </w:p>
    <w:p w:rsidR="008415C1" w:rsidRPr="00055333" w:rsidRDefault="008415C1" w:rsidP="006014AA">
      <w:pPr>
        <w:pStyle w:val="BodyText"/>
        <w:numPr>
          <w:ilvl w:val="2"/>
          <w:numId w:val="1"/>
        </w:numPr>
        <w:suppressAutoHyphens/>
        <w:ind w:left="1701" w:hanging="708"/>
        <w:rPr>
          <w:rFonts w:ascii="Trebuchet MS" w:hAnsi="Trebuchet MS"/>
          <w:sz w:val="22"/>
        </w:rPr>
      </w:pPr>
      <w:r w:rsidRPr="00055333">
        <w:rPr>
          <w:rFonts w:ascii="Trebuchet MS" w:hAnsi="Trebuchet MS" w:cs="Tahoma"/>
          <w:bCs/>
          <w:sz w:val="22"/>
        </w:rPr>
        <w:t>Excessive</w:t>
      </w:r>
      <w:r w:rsidRPr="00055333">
        <w:rPr>
          <w:rFonts w:ascii="Trebuchet MS" w:hAnsi="Trebuchet MS"/>
          <w:sz w:val="22"/>
        </w:rPr>
        <w:t xml:space="preserve"> delay in execution of order placed by the Bank.</w:t>
      </w:r>
    </w:p>
    <w:p w:rsidR="008415C1" w:rsidRPr="00055333" w:rsidRDefault="008415C1" w:rsidP="006014AA">
      <w:pPr>
        <w:pStyle w:val="BodyText"/>
        <w:numPr>
          <w:ilvl w:val="2"/>
          <w:numId w:val="1"/>
        </w:numPr>
        <w:suppressAutoHyphens/>
        <w:ind w:left="1701" w:hanging="708"/>
        <w:rPr>
          <w:rFonts w:ascii="Trebuchet MS" w:hAnsi="Trebuchet MS"/>
          <w:sz w:val="22"/>
        </w:rPr>
      </w:pPr>
      <w:r w:rsidRPr="00055333">
        <w:rPr>
          <w:rFonts w:ascii="Trebuchet MS" w:hAnsi="Trebuchet MS"/>
          <w:sz w:val="22"/>
        </w:rPr>
        <w:t xml:space="preserve">The </w:t>
      </w:r>
      <w:r w:rsidR="00F4434F" w:rsidRPr="006014AA">
        <w:rPr>
          <w:rFonts w:ascii="Trebuchet MS" w:hAnsi="Trebuchet MS" w:cs="Tahoma"/>
          <w:bCs/>
          <w:sz w:val="22"/>
        </w:rPr>
        <w:t>Vendor</w:t>
      </w:r>
      <w:r w:rsidR="00F4434F" w:rsidRPr="00055333">
        <w:rPr>
          <w:rFonts w:ascii="Trebuchet MS" w:hAnsi="Trebuchet MS"/>
          <w:sz w:val="22"/>
        </w:rPr>
        <w:t>/Service Provider</w:t>
      </w:r>
      <w:r w:rsidRPr="00055333">
        <w:rPr>
          <w:rFonts w:ascii="Trebuchet MS" w:hAnsi="Trebuchet MS"/>
          <w:sz w:val="22"/>
        </w:rPr>
        <w:t xml:space="preserve"> commits a breach of any of the terms and conditions of the bid.</w:t>
      </w:r>
    </w:p>
    <w:p w:rsidR="008415C1" w:rsidRPr="00055333" w:rsidRDefault="008415C1" w:rsidP="006014AA">
      <w:pPr>
        <w:pStyle w:val="BodyText"/>
        <w:numPr>
          <w:ilvl w:val="2"/>
          <w:numId w:val="1"/>
        </w:numPr>
        <w:suppressAutoHyphens/>
        <w:ind w:left="1701" w:hanging="708"/>
        <w:rPr>
          <w:rFonts w:ascii="Trebuchet MS" w:hAnsi="Trebuchet MS"/>
          <w:sz w:val="22"/>
        </w:rPr>
      </w:pPr>
      <w:r w:rsidRPr="00055333">
        <w:rPr>
          <w:rFonts w:ascii="Trebuchet MS" w:hAnsi="Trebuchet MS"/>
          <w:sz w:val="22"/>
        </w:rPr>
        <w:t xml:space="preserve">The </w:t>
      </w:r>
      <w:r w:rsidR="00F4434F" w:rsidRPr="006014AA">
        <w:rPr>
          <w:rFonts w:ascii="Trebuchet MS" w:hAnsi="Trebuchet MS" w:cs="Tahoma"/>
          <w:bCs/>
          <w:sz w:val="22"/>
        </w:rPr>
        <w:t>Vendor</w:t>
      </w:r>
      <w:r w:rsidR="00F4434F" w:rsidRPr="00055333">
        <w:rPr>
          <w:rFonts w:ascii="Trebuchet MS" w:hAnsi="Trebuchet MS"/>
          <w:sz w:val="22"/>
        </w:rPr>
        <w:t>/Service Provider</w:t>
      </w:r>
      <w:r w:rsidRPr="00055333">
        <w:rPr>
          <w:rFonts w:ascii="Trebuchet MS" w:hAnsi="Trebuchet MS"/>
          <w:sz w:val="22"/>
        </w:rPr>
        <w:t xml:space="preserve"> goes in to liquidation voluntarily or otherwise.</w:t>
      </w:r>
    </w:p>
    <w:p w:rsidR="008415C1" w:rsidRPr="00055333" w:rsidRDefault="008415C1" w:rsidP="006014AA">
      <w:pPr>
        <w:pStyle w:val="BodyText"/>
        <w:numPr>
          <w:ilvl w:val="2"/>
          <w:numId w:val="1"/>
        </w:numPr>
        <w:suppressAutoHyphens/>
        <w:ind w:left="1701" w:hanging="708"/>
        <w:rPr>
          <w:rFonts w:ascii="Trebuchet MS" w:hAnsi="Trebuchet MS"/>
          <w:sz w:val="22"/>
        </w:rPr>
      </w:pPr>
      <w:r w:rsidRPr="00055333">
        <w:rPr>
          <w:rFonts w:ascii="Trebuchet MS" w:hAnsi="Trebuchet MS"/>
          <w:sz w:val="22"/>
        </w:rPr>
        <w:t xml:space="preserve"> An </w:t>
      </w:r>
      <w:r w:rsidRPr="00055333">
        <w:rPr>
          <w:rFonts w:ascii="Trebuchet MS" w:hAnsi="Trebuchet MS" w:cs="Tahoma"/>
          <w:bCs/>
          <w:sz w:val="22"/>
        </w:rPr>
        <w:t>attachment</w:t>
      </w:r>
      <w:r w:rsidRPr="00055333">
        <w:rPr>
          <w:rFonts w:ascii="Trebuchet MS" w:hAnsi="Trebuchet MS"/>
          <w:sz w:val="22"/>
        </w:rPr>
        <w:t xml:space="preserve"> is levied or continues to be levied for a period of 7 days </w:t>
      </w:r>
      <w:r w:rsidRPr="00055333">
        <w:rPr>
          <w:rFonts w:ascii="Trebuchet MS" w:hAnsi="Trebuchet MS" w:cs="Tahoma"/>
          <w:bCs/>
          <w:sz w:val="22"/>
        </w:rPr>
        <w:t xml:space="preserve">upon </w:t>
      </w:r>
      <w:r w:rsidRPr="00055333">
        <w:rPr>
          <w:rFonts w:ascii="Trebuchet MS" w:hAnsi="Trebuchet MS"/>
          <w:sz w:val="22"/>
        </w:rPr>
        <w:t>the effects of the bid.</w:t>
      </w:r>
    </w:p>
    <w:p w:rsidR="008415C1" w:rsidRPr="00055333" w:rsidRDefault="008415C1" w:rsidP="006014AA">
      <w:pPr>
        <w:pStyle w:val="BodyText"/>
        <w:numPr>
          <w:ilvl w:val="2"/>
          <w:numId w:val="1"/>
        </w:numPr>
        <w:suppressAutoHyphens/>
        <w:ind w:left="1701" w:hanging="708"/>
        <w:rPr>
          <w:rFonts w:ascii="Trebuchet MS" w:hAnsi="Trebuchet MS" w:cs="Tahoma"/>
          <w:bCs/>
          <w:sz w:val="22"/>
        </w:rPr>
      </w:pPr>
      <w:r w:rsidRPr="00055333">
        <w:rPr>
          <w:rFonts w:ascii="Trebuchet MS" w:hAnsi="Trebuchet MS" w:cs="Tahoma"/>
          <w:bCs/>
          <w:sz w:val="22"/>
        </w:rPr>
        <w:t xml:space="preserve">The progress made by the </w:t>
      </w:r>
      <w:r w:rsidR="00F4434F" w:rsidRPr="00055333">
        <w:rPr>
          <w:rFonts w:ascii="Trebuchet MS" w:hAnsi="Trebuchet MS"/>
          <w:sz w:val="22"/>
        </w:rPr>
        <w:t xml:space="preserve">Vendor/Service Provider </w:t>
      </w:r>
      <w:r w:rsidRPr="00055333">
        <w:rPr>
          <w:rFonts w:ascii="Trebuchet MS" w:hAnsi="Trebuchet MS" w:cs="Tahoma"/>
          <w:bCs/>
          <w:sz w:val="22"/>
        </w:rPr>
        <w:t>is found to be unsatisfactory.</w:t>
      </w:r>
    </w:p>
    <w:p w:rsidR="008415C1" w:rsidRPr="00055333" w:rsidRDefault="008415C1" w:rsidP="00F046B2">
      <w:pPr>
        <w:pStyle w:val="BodyText"/>
        <w:numPr>
          <w:ilvl w:val="2"/>
          <w:numId w:val="1"/>
        </w:numPr>
        <w:suppressAutoHyphens/>
        <w:spacing w:after="240"/>
        <w:ind w:left="1701" w:hanging="708"/>
        <w:rPr>
          <w:rFonts w:ascii="Trebuchet MS" w:hAnsi="Trebuchet MS" w:cs="Tahoma"/>
          <w:bCs/>
          <w:sz w:val="22"/>
        </w:rPr>
      </w:pPr>
      <w:r w:rsidRPr="00055333">
        <w:rPr>
          <w:rFonts w:ascii="Trebuchet MS" w:hAnsi="Trebuchet MS" w:cs="Tahoma"/>
          <w:bCs/>
          <w:sz w:val="22"/>
        </w:rPr>
        <w:t xml:space="preserve">If </w:t>
      </w:r>
      <w:r w:rsidRPr="006014AA">
        <w:rPr>
          <w:rFonts w:ascii="Trebuchet MS" w:hAnsi="Trebuchet MS" w:cs="Tahoma"/>
          <w:bCs/>
          <w:sz w:val="22"/>
        </w:rPr>
        <w:t>deductions</w:t>
      </w:r>
      <w:r w:rsidRPr="00055333">
        <w:rPr>
          <w:rFonts w:ascii="Trebuchet MS" w:hAnsi="Trebuchet MS" w:cs="Tahoma"/>
          <w:bCs/>
          <w:sz w:val="22"/>
        </w:rPr>
        <w:t xml:space="preserve"> on account of liquidated Damages exceeds more than 10% of the total contract price. </w:t>
      </w:r>
    </w:p>
    <w:p w:rsidR="008415C1" w:rsidRPr="00055333" w:rsidRDefault="008415C1" w:rsidP="009C37B5">
      <w:pPr>
        <w:pStyle w:val="BodyText"/>
        <w:numPr>
          <w:ilvl w:val="1"/>
          <w:numId w:val="1"/>
        </w:numPr>
        <w:suppressAutoHyphens/>
        <w:spacing w:after="240"/>
        <w:ind w:left="992" w:hanging="567"/>
        <w:rPr>
          <w:rFonts w:ascii="Trebuchet MS" w:hAnsi="Trebuchet MS" w:cs="Tahoma"/>
          <w:bCs/>
          <w:sz w:val="22"/>
        </w:rPr>
      </w:pPr>
      <w:r w:rsidRPr="00055333">
        <w:rPr>
          <w:rFonts w:ascii="Trebuchet MS" w:hAnsi="Trebuchet MS" w:cs="Tahoma"/>
          <w:bCs/>
          <w:sz w:val="22"/>
        </w:rPr>
        <w:t xml:space="preserve">Bank shall serve the </w:t>
      </w:r>
      <w:r w:rsidRPr="009C37B5">
        <w:rPr>
          <w:rFonts w:ascii="Trebuchet MS" w:hAnsi="Trebuchet MS"/>
          <w:sz w:val="22"/>
        </w:rPr>
        <w:t>notice</w:t>
      </w:r>
      <w:r w:rsidRPr="00055333">
        <w:rPr>
          <w:rFonts w:ascii="Trebuchet MS" w:hAnsi="Trebuchet MS" w:cs="Tahoma"/>
          <w:bCs/>
          <w:sz w:val="22"/>
        </w:rPr>
        <w:t xml:space="preserve"> of termination to the </w:t>
      </w:r>
      <w:r w:rsidR="00F4434F" w:rsidRPr="00055333">
        <w:rPr>
          <w:rFonts w:ascii="Trebuchet MS" w:hAnsi="Trebuchet MS"/>
          <w:sz w:val="22"/>
        </w:rPr>
        <w:t>Vendor/Service Provider</w:t>
      </w:r>
      <w:r w:rsidRPr="00055333">
        <w:rPr>
          <w:rFonts w:ascii="Trebuchet MS" w:hAnsi="Trebuchet MS" w:cs="Tahoma"/>
          <w:bCs/>
          <w:sz w:val="22"/>
        </w:rPr>
        <w:t xml:space="preserve"> at least 30 days prior, of </w:t>
      </w:r>
      <w:r w:rsidRPr="00055333">
        <w:rPr>
          <w:rFonts w:ascii="Trebuchet MS" w:hAnsi="Trebuchet MS"/>
          <w:sz w:val="22"/>
        </w:rPr>
        <w:t>its</w:t>
      </w:r>
      <w:r w:rsidRPr="00055333">
        <w:rPr>
          <w:rFonts w:ascii="Trebuchet MS" w:hAnsi="Trebuchet MS" w:cs="Tahoma"/>
          <w:bCs/>
          <w:sz w:val="22"/>
        </w:rPr>
        <w:t xml:space="preserve"> </w:t>
      </w:r>
      <w:r w:rsidR="00B34E0B" w:rsidRPr="00055333">
        <w:rPr>
          <w:rFonts w:ascii="Trebuchet MS" w:hAnsi="Trebuchet MS" w:cs="Tahoma"/>
          <w:bCs/>
          <w:sz w:val="22"/>
        </w:rPr>
        <w:t>intention to terminate services</w:t>
      </w:r>
      <w:r w:rsidRPr="00055333">
        <w:rPr>
          <w:rFonts w:ascii="Trebuchet MS" w:hAnsi="Trebuchet MS" w:cs="Tahoma"/>
          <w:bCs/>
          <w:sz w:val="22"/>
        </w:rPr>
        <w:t>.</w:t>
      </w:r>
    </w:p>
    <w:p w:rsidR="008415C1" w:rsidRPr="00055333" w:rsidRDefault="008415C1" w:rsidP="009C37B5">
      <w:pPr>
        <w:pStyle w:val="BodyText"/>
        <w:numPr>
          <w:ilvl w:val="1"/>
          <w:numId w:val="1"/>
        </w:numPr>
        <w:suppressAutoHyphens/>
        <w:spacing w:after="240"/>
        <w:ind w:left="992" w:hanging="567"/>
        <w:rPr>
          <w:rFonts w:ascii="Trebuchet MS" w:hAnsi="Trebuchet MS"/>
          <w:sz w:val="22"/>
        </w:rPr>
      </w:pPr>
      <w:r w:rsidRPr="00055333">
        <w:rPr>
          <w:rFonts w:ascii="Trebuchet MS" w:hAnsi="Trebuchet MS"/>
          <w:sz w:val="22"/>
        </w:rPr>
        <w:t xml:space="preserve">In case the </w:t>
      </w:r>
      <w:r w:rsidR="00F4434F" w:rsidRPr="00055333">
        <w:rPr>
          <w:rFonts w:ascii="Trebuchet MS" w:hAnsi="Trebuchet MS"/>
          <w:sz w:val="22"/>
        </w:rPr>
        <w:t xml:space="preserve">Vendor/Service Provider </w:t>
      </w:r>
      <w:r w:rsidRPr="00055333">
        <w:rPr>
          <w:rFonts w:ascii="Trebuchet MS" w:hAnsi="Trebuchet MS"/>
          <w:sz w:val="22"/>
        </w:rPr>
        <w:t xml:space="preserve">fails to deliver the quantity as stipulated in the delivery schedule, </w:t>
      </w:r>
      <w:r w:rsidRPr="009C37B5">
        <w:rPr>
          <w:rFonts w:ascii="Trebuchet MS" w:hAnsi="Trebuchet MS"/>
          <w:sz w:val="22"/>
        </w:rPr>
        <w:t>the</w:t>
      </w:r>
      <w:r w:rsidRPr="00055333">
        <w:rPr>
          <w:rFonts w:ascii="Trebuchet MS" w:hAnsi="Trebuchet MS"/>
          <w:sz w:val="22"/>
        </w:rPr>
        <w:t xml:space="preserve"> Bank reserves the right to procure the same or similar materials from alternate sources at the risk, cost and responsibility of the </w:t>
      </w:r>
      <w:r w:rsidR="00F4434F" w:rsidRPr="00055333">
        <w:rPr>
          <w:rFonts w:ascii="Trebuchet MS" w:hAnsi="Trebuchet MS"/>
          <w:sz w:val="22"/>
        </w:rPr>
        <w:t>Vendor/Service Provider</w:t>
      </w:r>
      <w:r w:rsidRPr="00055333">
        <w:rPr>
          <w:rFonts w:ascii="Trebuchet MS" w:hAnsi="Trebuchet MS"/>
          <w:sz w:val="22"/>
        </w:rPr>
        <w:t xml:space="preserve"> by giving 7 days’ prior notice to the </w:t>
      </w:r>
      <w:r w:rsidR="00F4434F" w:rsidRPr="00055333">
        <w:rPr>
          <w:rFonts w:ascii="Trebuchet MS" w:hAnsi="Trebuchet MS"/>
          <w:sz w:val="22"/>
        </w:rPr>
        <w:t>Vendor/Service Provider</w:t>
      </w:r>
      <w:r w:rsidRPr="00055333">
        <w:rPr>
          <w:rFonts w:ascii="Trebuchet MS" w:hAnsi="Trebuchet MS"/>
          <w:sz w:val="22"/>
        </w:rPr>
        <w:t>.</w:t>
      </w:r>
    </w:p>
    <w:p w:rsidR="008415C1" w:rsidRPr="00055333" w:rsidRDefault="008415C1" w:rsidP="009C37B5">
      <w:pPr>
        <w:pStyle w:val="BodyText"/>
        <w:numPr>
          <w:ilvl w:val="1"/>
          <w:numId w:val="1"/>
        </w:numPr>
        <w:suppressAutoHyphens/>
        <w:spacing w:after="240"/>
        <w:ind w:left="992" w:hanging="567"/>
        <w:rPr>
          <w:rFonts w:ascii="Trebuchet MS" w:hAnsi="Trebuchet MS"/>
          <w:sz w:val="22"/>
        </w:rPr>
      </w:pPr>
      <w:r w:rsidRPr="00055333">
        <w:rPr>
          <w:rFonts w:ascii="Trebuchet MS" w:hAnsi="Trebuchet MS"/>
          <w:sz w:val="22"/>
        </w:rPr>
        <w:t xml:space="preserve">After the award of the contract, if the </w:t>
      </w:r>
      <w:r w:rsidR="00F4434F" w:rsidRPr="00055333">
        <w:rPr>
          <w:rFonts w:ascii="Trebuchet MS" w:hAnsi="Trebuchet MS"/>
          <w:sz w:val="22"/>
        </w:rPr>
        <w:t>Vendor/Service Provider</w:t>
      </w:r>
      <w:r w:rsidRPr="00055333">
        <w:rPr>
          <w:rFonts w:ascii="Trebuchet MS" w:hAnsi="Trebuchet MS"/>
          <w:sz w:val="22"/>
        </w:rPr>
        <w:t xml:space="preserve"> does not perform satisfactorily or delays execution of the contract, the Bank reserves the right to get the balance contract executed by another party of its choice by giving one months’ notice for the same. In this event, the </w:t>
      </w:r>
      <w:r w:rsidR="00DE61F0" w:rsidRPr="00055333">
        <w:rPr>
          <w:rFonts w:ascii="Trebuchet MS" w:hAnsi="Trebuchet MS"/>
          <w:sz w:val="22"/>
        </w:rPr>
        <w:t>Vendor/Service Provider</w:t>
      </w:r>
      <w:r w:rsidRPr="00055333">
        <w:rPr>
          <w:rFonts w:ascii="Trebuchet MS" w:hAnsi="Trebuchet MS"/>
          <w:sz w:val="22"/>
        </w:rPr>
        <w:t xml:space="preserve"> is bound to make good the additional expenditure, which the Bank may have to incur for the execution of the balance of the order/contract. Such additional expenditure shall be incurred by the bank within reasonable limits &amp; at comparable price prevailing in the market. This clause is also applicable, if for any reason, the contract is cancelled.</w:t>
      </w:r>
    </w:p>
    <w:p w:rsidR="008415C1" w:rsidRPr="00055333" w:rsidRDefault="008415C1" w:rsidP="009C37B5">
      <w:pPr>
        <w:pStyle w:val="BodyText"/>
        <w:numPr>
          <w:ilvl w:val="1"/>
          <w:numId w:val="1"/>
        </w:numPr>
        <w:suppressAutoHyphens/>
        <w:spacing w:after="240"/>
        <w:ind w:left="992" w:hanging="567"/>
        <w:rPr>
          <w:rFonts w:ascii="Trebuchet MS" w:hAnsi="Trebuchet MS" w:cs="Arial"/>
          <w:sz w:val="22"/>
          <w:lang w:val="en-GB"/>
        </w:rPr>
      </w:pPr>
      <w:r w:rsidRPr="00055333">
        <w:rPr>
          <w:rFonts w:ascii="Trebuchet MS" w:hAnsi="Trebuchet MS"/>
          <w:sz w:val="22"/>
        </w:rPr>
        <w:t xml:space="preserve">The Bank reserves the right to recover any dues payable by the </w:t>
      </w:r>
      <w:r w:rsidR="00DE61F0" w:rsidRPr="00055333">
        <w:rPr>
          <w:rFonts w:ascii="Trebuchet MS" w:hAnsi="Trebuchet MS"/>
          <w:sz w:val="22"/>
        </w:rPr>
        <w:t>Vendor/Service Provider</w:t>
      </w:r>
      <w:r w:rsidRPr="00055333">
        <w:rPr>
          <w:rFonts w:ascii="Trebuchet MS" w:hAnsi="Trebuchet MS"/>
          <w:sz w:val="22"/>
        </w:rPr>
        <w:t xml:space="preserve"> from any amount </w:t>
      </w:r>
      <w:r w:rsidRPr="00055333">
        <w:rPr>
          <w:rFonts w:ascii="Trebuchet MS" w:hAnsi="Trebuchet MS"/>
          <w:color w:val="000000"/>
          <w:sz w:val="22"/>
        </w:rPr>
        <w:t>outstanding</w:t>
      </w:r>
      <w:r w:rsidRPr="00055333">
        <w:rPr>
          <w:rFonts w:ascii="Trebuchet MS" w:hAnsi="Trebuchet MS"/>
          <w:sz w:val="22"/>
        </w:rPr>
        <w:t xml:space="preserve"> to the credit of the </w:t>
      </w:r>
      <w:r w:rsidR="00DE61F0" w:rsidRPr="00055333">
        <w:rPr>
          <w:rFonts w:ascii="Trebuchet MS" w:hAnsi="Trebuchet MS"/>
          <w:sz w:val="22"/>
        </w:rPr>
        <w:t>Vendor/Service Provider</w:t>
      </w:r>
      <w:r w:rsidRPr="00055333">
        <w:rPr>
          <w:rFonts w:ascii="Trebuchet MS" w:hAnsi="Trebuchet MS"/>
          <w:sz w:val="22"/>
        </w:rPr>
        <w:t>, including the pending bills and security deposit, if any, under this contract.</w:t>
      </w:r>
    </w:p>
    <w:p w:rsidR="006520B6" w:rsidRPr="00055333" w:rsidRDefault="008415C1" w:rsidP="009C37B5">
      <w:pPr>
        <w:pStyle w:val="BodyText"/>
        <w:numPr>
          <w:ilvl w:val="1"/>
          <w:numId w:val="1"/>
        </w:numPr>
        <w:suppressAutoHyphens/>
        <w:spacing w:after="240"/>
        <w:ind w:left="992" w:hanging="567"/>
        <w:rPr>
          <w:rFonts w:ascii="Trebuchet MS" w:hAnsi="Trebuchet MS" w:cs="Tahoma"/>
          <w:color w:val="000000"/>
          <w:sz w:val="22"/>
        </w:rPr>
      </w:pPr>
      <w:r w:rsidRPr="00055333">
        <w:rPr>
          <w:rFonts w:ascii="Trebuchet MS" w:hAnsi="Trebuchet MS" w:cs="Arial"/>
          <w:sz w:val="22"/>
          <w:lang w:val="en-GB"/>
        </w:rPr>
        <w:t xml:space="preserve">In addition to the cancellation of purchase order, the Bank reserves its right to invoke </w:t>
      </w:r>
      <w:r w:rsidRPr="00055333">
        <w:rPr>
          <w:rFonts w:ascii="Trebuchet MS" w:hAnsi="Trebuchet MS"/>
          <w:sz w:val="22"/>
        </w:rPr>
        <w:t>the</w:t>
      </w:r>
      <w:r w:rsidRPr="00055333">
        <w:rPr>
          <w:rFonts w:ascii="Trebuchet MS" w:hAnsi="Trebuchet MS" w:cs="Arial"/>
          <w:sz w:val="22"/>
          <w:lang w:val="en-GB"/>
        </w:rPr>
        <w:t xml:space="preserve"> Bank </w:t>
      </w:r>
      <w:r w:rsidRPr="00055333">
        <w:rPr>
          <w:rFonts w:ascii="Trebuchet MS" w:hAnsi="Trebuchet MS"/>
          <w:color w:val="000000"/>
          <w:sz w:val="22"/>
        </w:rPr>
        <w:t>Guarantee</w:t>
      </w:r>
      <w:r w:rsidRPr="00055333">
        <w:rPr>
          <w:rFonts w:ascii="Trebuchet MS" w:hAnsi="Trebuchet MS" w:cs="Arial"/>
          <w:sz w:val="22"/>
          <w:lang w:val="en-GB"/>
        </w:rPr>
        <w:t xml:space="preserve"> or foreclose the </w:t>
      </w:r>
      <w:r w:rsidRPr="009C37B5">
        <w:rPr>
          <w:rFonts w:ascii="Trebuchet MS" w:hAnsi="Trebuchet MS"/>
          <w:sz w:val="22"/>
        </w:rPr>
        <w:t>Security</w:t>
      </w:r>
      <w:r w:rsidRPr="00055333">
        <w:rPr>
          <w:rFonts w:ascii="Trebuchet MS" w:hAnsi="Trebuchet MS" w:cs="Arial"/>
          <w:sz w:val="22"/>
          <w:lang w:val="en-GB"/>
        </w:rPr>
        <w:t xml:space="preserve"> Deposit given by the </w:t>
      </w:r>
      <w:r w:rsidR="00DE61F0" w:rsidRPr="00055333">
        <w:rPr>
          <w:rFonts w:ascii="Trebuchet MS" w:hAnsi="Trebuchet MS"/>
          <w:sz w:val="22"/>
        </w:rPr>
        <w:t>Vendor/Service Provider</w:t>
      </w:r>
      <w:r w:rsidRPr="00055333">
        <w:rPr>
          <w:rFonts w:ascii="Trebuchet MS" w:hAnsi="Trebuchet MS" w:cs="Arial"/>
          <w:sz w:val="22"/>
          <w:lang w:val="en-GB"/>
        </w:rPr>
        <w:t xml:space="preserve"> towards non- performance/non-compliance of the terms and conditions of the contract, to appropriate towards damages.</w:t>
      </w:r>
    </w:p>
    <w:p w:rsidR="00661588" w:rsidRPr="00055333" w:rsidRDefault="00661588" w:rsidP="003F725A">
      <w:pPr>
        <w:pStyle w:val="BodyText"/>
        <w:numPr>
          <w:ilvl w:val="0"/>
          <w:numId w:val="1"/>
        </w:numPr>
        <w:spacing w:after="240"/>
        <w:ind w:left="425" w:hanging="425"/>
        <w:rPr>
          <w:rFonts w:ascii="Trebuchet MS" w:hAnsi="Trebuchet MS"/>
          <w:b/>
          <w:bCs/>
          <w:sz w:val="22"/>
          <w:u w:val="single"/>
        </w:rPr>
      </w:pPr>
      <w:r w:rsidRPr="00055333">
        <w:rPr>
          <w:rFonts w:ascii="Trebuchet MS" w:hAnsi="Trebuchet MS"/>
          <w:b/>
          <w:bCs/>
          <w:sz w:val="22"/>
          <w:u w:val="single"/>
        </w:rPr>
        <w:t>AMENDMENTS TO CONTRACT:</w:t>
      </w:r>
    </w:p>
    <w:p w:rsidR="00661588" w:rsidRPr="00055333" w:rsidRDefault="00661588" w:rsidP="003F725A">
      <w:pPr>
        <w:pStyle w:val="BodyText"/>
        <w:spacing w:after="240"/>
        <w:ind w:left="426"/>
        <w:rPr>
          <w:rFonts w:ascii="Trebuchet MS" w:hAnsi="Trebuchet MS"/>
          <w:color w:val="000000"/>
          <w:sz w:val="22"/>
        </w:rPr>
      </w:pPr>
      <w:r w:rsidRPr="00055333">
        <w:rPr>
          <w:rFonts w:ascii="Trebuchet MS" w:hAnsi="Trebuchet MS"/>
          <w:color w:val="000000"/>
          <w:sz w:val="22"/>
        </w:rPr>
        <w:t xml:space="preserve">Once Contract is executed by the VENDOR/ SERVICE </w:t>
      </w:r>
      <w:r w:rsidR="00A22B05" w:rsidRPr="00055333">
        <w:rPr>
          <w:rFonts w:ascii="Trebuchet MS" w:hAnsi="Trebuchet MS"/>
          <w:color w:val="000000"/>
          <w:sz w:val="22"/>
        </w:rPr>
        <w:t>PROVIDER,</w:t>
      </w:r>
      <w:r w:rsidRPr="00055333">
        <w:rPr>
          <w:rFonts w:ascii="Trebuchet MS" w:hAnsi="Trebuchet MS"/>
          <w:color w:val="000000"/>
          <w:sz w:val="22"/>
        </w:rPr>
        <w:t xml:space="preserve"> no amendments or modifications of order and no </w:t>
      </w:r>
      <w:r w:rsidRPr="003F725A">
        <w:rPr>
          <w:rFonts w:ascii="Trebuchet MS" w:hAnsi="Trebuchet MS"/>
          <w:sz w:val="22"/>
        </w:rPr>
        <w:t>waiver</w:t>
      </w:r>
      <w:r w:rsidRPr="00055333">
        <w:rPr>
          <w:rFonts w:ascii="Trebuchet MS" w:hAnsi="Trebuchet MS"/>
          <w:color w:val="000000"/>
          <w:sz w:val="22"/>
        </w:rPr>
        <w:t xml:space="preserve"> of any of the terms or conditions thereof shall be valid or binding unless mutually agreed and reduced into writing by both the parties.</w:t>
      </w:r>
    </w:p>
    <w:p w:rsidR="006520B6" w:rsidRPr="00055333" w:rsidRDefault="006520B6" w:rsidP="003F725A">
      <w:pPr>
        <w:pStyle w:val="BodyText"/>
        <w:numPr>
          <w:ilvl w:val="0"/>
          <w:numId w:val="1"/>
        </w:numPr>
        <w:spacing w:after="240"/>
        <w:ind w:left="425" w:hanging="425"/>
        <w:rPr>
          <w:rFonts w:ascii="Trebuchet MS" w:hAnsi="Trebuchet MS"/>
          <w:b/>
          <w:bCs/>
          <w:sz w:val="22"/>
          <w:u w:val="single"/>
        </w:rPr>
      </w:pPr>
      <w:r w:rsidRPr="00055333">
        <w:rPr>
          <w:rFonts w:ascii="Trebuchet MS" w:hAnsi="Trebuchet MS"/>
          <w:b/>
          <w:bCs/>
          <w:sz w:val="22"/>
          <w:u w:val="single"/>
        </w:rPr>
        <w:lastRenderedPageBreak/>
        <w:t>INTELLECTUAL PROPERTY RIGHTS:</w:t>
      </w:r>
    </w:p>
    <w:p w:rsidR="006520B6" w:rsidRPr="00055333" w:rsidRDefault="00D53ED9" w:rsidP="003F725A">
      <w:pPr>
        <w:pStyle w:val="BodyText"/>
        <w:numPr>
          <w:ilvl w:val="1"/>
          <w:numId w:val="1"/>
        </w:numPr>
        <w:suppressAutoHyphens/>
        <w:spacing w:after="240"/>
        <w:ind w:left="992" w:hanging="567"/>
        <w:rPr>
          <w:rFonts w:ascii="Trebuchet MS" w:hAnsi="Trebuchet MS" w:cs="Tahoma"/>
          <w:color w:val="000000"/>
          <w:sz w:val="22"/>
        </w:rPr>
      </w:pPr>
      <w:r w:rsidRPr="00055333">
        <w:rPr>
          <w:rFonts w:ascii="Trebuchet MS" w:hAnsi="Trebuchet MS"/>
          <w:sz w:val="22"/>
        </w:rPr>
        <w:t>VENDOR/ SERVICE PROVIDER</w:t>
      </w:r>
      <w:r w:rsidR="005647E5" w:rsidRPr="00055333">
        <w:rPr>
          <w:rFonts w:ascii="Trebuchet MS" w:hAnsi="Trebuchet MS"/>
          <w:sz w:val="22"/>
        </w:rPr>
        <w:t xml:space="preserve"> </w:t>
      </w:r>
      <w:r w:rsidR="006520B6" w:rsidRPr="00055333">
        <w:rPr>
          <w:rFonts w:ascii="Trebuchet MS" w:hAnsi="Trebuchet MS" w:cs="Tahoma"/>
          <w:color w:val="000000"/>
          <w:sz w:val="22"/>
        </w:rPr>
        <w:t xml:space="preserve">warrants that the inputs provided shall not infringe upon any third party intellectual property rights, </w:t>
      </w:r>
      <w:r w:rsidR="006520B6" w:rsidRPr="003F725A">
        <w:rPr>
          <w:rFonts w:ascii="Trebuchet MS" w:hAnsi="Trebuchet MS"/>
          <w:color w:val="000000"/>
          <w:sz w:val="22"/>
        </w:rPr>
        <w:t>including</w:t>
      </w:r>
      <w:r w:rsidR="006520B6" w:rsidRPr="00055333">
        <w:rPr>
          <w:rFonts w:ascii="Trebuchet MS" w:hAnsi="Trebuchet MS" w:cs="Tahoma"/>
          <w:color w:val="000000"/>
          <w:sz w:val="22"/>
        </w:rPr>
        <w:t xml:space="preserve"> copyrights, patents and other intellectual property rights of any nature whatsoever. </w:t>
      </w:r>
      <w:r w:rsidRPr="00055333">
        <w:rPr>
          <w:rFonts w:ascii="Trebuchet MS" w:hAnsi="Trebuchet MS"/>
          <w:sz w:val="22"/>
        </w:rPr>
        <w:t>VENDOR/ SERVICE PROVIDER</w:t>
      </w:r>
      <w:r w:rsidR="006520B6" w:rsidRPr="00055333">
        <w:rPr>
          <w:rFonts w:ascii="Trebuchet MS" w:hAnsi="Trebuchet MS" w:cs="Tahoma"/>
          <w:color w:val="000000"/>
          <w:sz w:val="22"/>
        </w:rPr>
        <w:t xml:space="preserve"> warrants that the deliverables shall not infringe upon any third party intellectual property rights, including copyrights, patents and other intellectual property rights of any nature whatsoever. </w:t>
      </w:r>
      <w:r w:rsidRPr="00055333">
        <w:rPr>
          <w:rFonts w:ascii="Trebuchet MS" w:hAnsi="Trebuchet MS"/>
          <w:sz w:val="22"/>
        </w:rPr>
        <w:t>VENDOR/ SERVICE PROVIDER</w:t>
      </w:r>
      <w:r w:rsidR="006520B6" w:rsidRPr="00055333">
        <w:rPr>
          <w:rFonts w:ascii="Trebuchet MS" w:hAnsi="Trebuchet MS" w:cs="Tahoma"/>
          <w:color w:val="000000"/>
          <w:sz w:val="22"/>
        </w:rPr>
        <w:t xml:space="preserve"> shall ensure that the Solution supplied to the BANK shall not infringe the third party intellectual property rights, if any. </w:t>
      </w:r>
      <w:r w:rsidRPr="00055333">
        <w:rPr>
          <w:rFonts w:ascii="Trebuchet MS" w:hAnsi="Trebuchet MS"/>
          <w:sz w:val="22"/>
        </w:rPr>
        <w:t>VENDOR/ SERVICE PROVIDER</w:t>
      </w:r>
      <w:r w:rsidR="00D91DE4" w:rsidRPr="00055333">
        <w:rPr>
          <w:rFonts w:ascii="Trebuchet MS" w:hAnsi="Trebuchet MS"/>
          <w:sz w:val="22"/>
        </w:rPr>
        <w:t xml:space="preserve"> </w:t>
      </w:r>
      <w:r w:rsidR="006520B6" w:rsidRPr="00055333">
        <w:rPr>
          <w:rFonts w:ascii="Trebuchet MS" w:hAnsi="Trebuchet MS" w:cs="Tahoma"/>
          <w:color w:val="000000"/>
          <w:sz w:val="22"/>
        </w:rPr>
        <w:t xml:space="preserve">shall ensure that third party rights are not infringed even in case of equipment /software supplied on behalf of consortium as </w:t>
      </w:r>
      <w:r w:rsidRPr="00055333">
        <w:rPr>
          <w:rFonts w:ascii="Trebuchet MS" w:hAnsi="Trebuchet MS"/>
          <w:sz w:val="22"/>
        </w:rPr>
        <w:t>VENDOR/ SERVICE PROVIDER</w:t>
      </w:r>
      <w:r w:rsidR="006520B6" w:rsidRPr="00055333">
        <w:rPr>
          <w:rFonts w:ascii="Trebuchet MS" w:hAnsi="Trebuchet MS" w:cs="Tahoma"/>
          <w:color w:val="000000"/>
          <w:sz w:val="22"/>
        </w:rPr>
        <w:t>.</w:t>
      </w:r>
    </w:p>
    <w:p w:rsidR="006520B6" w:rsidRPr="00055333" w:rsidRDefault="006520B6" w:rsidP="003F725A">
      <w:pPr>
        <w:pStyle w:val="BodyText"/>
        <w:numPr>
          <w:ilvl w:val="1"/>
          <w:numId w:val="1"/>
        </w:numPr>
        <w:suppressAutoHyphens/>
        <w:spacing w:after="240"/>
        <w:ind w:left="992" w:hanging="567"/>
        <w:rPr>
          <w:rFonts w:ascii="Trebuchet MS" w:hAnsi="Trebuchet MS" w:cs="Tahoma"/>
          <w:color w:val="000000"/>
          <w:sz w:val="22"/>
        </w:rPr>
      </w:pPr>
      <w:r w:rsidRPr="00055333">
        <w:rPr>
          <w:rFonts w:ascii="Trebuchet MS" w:hAnsi="Trebuchet MS" w:cs="Tahoma"/>
          <w:color w:val="000000"/>
          <w:sz w:val="22"/>
        </w:rPr>
        <w:t xml:space="preserve">In the event that the Deliverables become the subject of claim of violation or infringement of a third </w:t>
      </w:r>
      <w:r w:rsidRPr="003F725A">
        <w:rPr>
          <w:rFonts w:ascii="Trebuchet MS" w:hAnsi="Trebuchet MS"/>
          <w:color w:val="000000"/>
          <w:sz w:val="22"/>
        </w:rPr>
        <w:t>party’s</w:t>
      </w:r>
      <w:r w:rsidRPr="00055333">
        <w:rPr>
          <w:rFonts w:ascii="Trebuchet MS" w:hAnsi="Trebuchet MS" w:cs="Tahoma"/>
          <w:color w:val="000000"/>
          <w:sz w:val="22"/>
        </w:rPr>
        <w:t xml:space="preserve"> intellectual property rights, </w:t>
      </w:r>
      <w:r w:rsidR="00D53ED9" w:rsidRPr="00055333">
        <w:rPr>
          <w:rFonts w:ascii="Trebuchet MS" w:hAnsi="Trebuchet MS"/>
          <w:sz w:val="22"/>
        </w:rPr>
        <w:t xml:space="preserve">VENDOR/ SERVICE </w:t>
      </w:r>
      <w:r w:rsidR="001A24C6" w:rsidRPr="00055333">
        <w:rPr>
          <w:rFonts w:ascii="Trebuchet MS" w:hAnsi="Trebuchet MS"/>
          <w:sz w:val="22"/>
        </w:rPr>
        <w:t>PROVIDER</w:t>
      </w:r>
      <w:r w:rsidR="001A24C6" w:rsidRPr="00055333">
        <w:rPr>
          <w:rFonts w:ascii="Trebuchet MS" w:hAnsi="Trebuchet MS" w:cs="Tahoma"/>
          <w:color w:val="000000"/>
          <w:sz w:val="22"/>
        </w:rPr>
        <w:t xml:space="preserve"> shall</w:t>
      </w:r>
      <w:r w:rsidRPr="00055333">
        <w:rPr>
          <w:rFonts w:ascii="Trebuchet MS" w:hAnsi="Trebuchet MS" w:cs="Tahoma"/>
          <w:color w:val="000000"/>
          <w:sz w:val="22"/>
        </w:rPr>
        <w:t xml:space="preserve"> at its choice and expense: </w:t>
      </w:r>
    </w:p>
    <w:p w:rsidR="006520B6" w:rsidRPr="00055333" w:rsidRDefault="006520B6" w:rsidP="00B415FE">
      <w:pPr>
        <w:pStyle w:val="BodyText"/>
        <w:suppressAutoHyphens/>
        <w:ind w:left="1418" w:hanging="425"/>
        <w:rPr>
          <w:rFonts w:ascii="Trebuchet MS" w:hAnsi="Trebuchet MS" w:cs="Tahoma"/>
          <w:color w:val="000000"/>
          <w:sz w:val="22"/>
        </w:rPr>
      </w:pPr>
      <w:r w:rsidRPr="00055333">
        <w:rPr>
          <w:rFonts w:ascii="Trebuchet MS" w:hAnsi="Trebuchet MS" w:cs="Tahoma"/>
          <w:color w:val="000000"/>
          <w:sz w:val="22"/>
        </w:rPr>
        <w:t xml:space="preserve">[a] Procure for BANK the right to continue to use such deliverables; </w:t>
      </w:r>
    </w:p>
    <w:p w:rsidR="006520B6" w:rsidRPr="00055333" w:rsidRDefault="006520B6" w:rsidP="00B415FE">
      <w:pPr>
        <w:pStyle w:val="BodyText"/>
        <w:suppressAutoHyphens/>
        <w:ind w:left="1418" w:hanging="425"/>
        <w:rPr>
          <w:rFonts w:ascii="Trebuchet MS" w:hAnsi="Trebuchet MS" w:cs="Tahoma"/>
          <w:color w:val="000000"/>
          <w:sz w:val="22"/>
        </w:rPr>
      </w:pPr>
      <w:r w:rsidRPr="00055333">
        <w:rPr>
          <w:rFonts w:ascii="Trebuchet MS" w:hAnsi="Trebuchet MS" w:cs="Tahoma"/>
          <w:color w:val="000000"/>
          <w:sz w:val="22"/>
        </w:rPr>
        <w:t xml:space="preserve">[b] Replace or modify such deliverables to make them non-infringing, provided that the same function is performed by the replacement or modified deliverables as the infringing deliverables; or </w:t>
      </w:r>
    </w:p>
    <w:p w:rsidR="006520B6" w:rsidRPr="00055333" w:rsidRDefault="006520B6" w:rsidP="000C0DDC">
      <w:pPr>
        <w:pStyle w:val="BodyText"/>
        <w:suppressAutoHyphens/>
        <w:spacing w:after="240"/>
        <w:ind w:left="1418" w:hanging="425"/>
        <w:rPr>
          <w:rFonts w:ascii="Trebuchet MS" w:hAnsi="Trebuchet MS" w:cs="Tahoma"/>
          <w:color w:val="000000"/>
          <w:sz w:val="22"/>
        </w:rPr>
      </w:pPr>
      <w:r w:rsidRPr="00055333">
        <w:rPr>
          <w:rFonts w:ascii="Trebuchet MS" w:hAnsi="Trebuchet MS" w:cs="Tahoma"/>
          <w:color w:val="000000"/>
          <w:sz w:val="22"/>
        </w:rPr>
        <w:t xml:space="preserve">[c] If the rights to use cannot be procured or the deliverables cannot be replaced or modified, accept the return of the deliverables and reimburse BANK for any amounts paid to </w:t>
      </w:r>
      <w:r w:rsidR="00D53ED9" w:rsidRPr="00055333">
        <w:rPr>
          <w:rFonts w:ascii="Trebuchet MS" w:hAnsi="Trebuchet MS"/>
          <w:sz w:val="22"/>
        </w:rPr>
        <w:t>VENDOR/ SERVICE PROVIDER</w:t>
      </w:r>
      <w:r w:rsidRPr="00055333">
        <w:rPr>
          <w:rFonts w:ascii="Trebuchet MS" w:hAnsi="Trebuchet MS" w:cs="Tahoma"/>
          <w:color w:val="000000"/>
          <w:sz w:val="22"/>
        </w:rPr>
        <w:t xml:space="preserve"> for such deliverables, along with the replacement costs incurred by BANK for procuring equivalent equipment in addition to the penalties levied by BANK. However, BANK shall not bear any kind of expense, charge, fees or any kind of costs in this regard.  Notwithstanding the remedies contained herein, </w:t>
      </w:r>
      <w:r w:rsidR="00D53ED9" w:rsidRPr="00055333">
        <w:rPr>
          <w:rFonts w:ascii="Trebuchet MS" w:hAnsi="Trebuchet MS"/>
          <w:sz w:val="22"/>
        </w:rPr>
        <w:t>VENDOR/ SERVICE PROVIDER</w:t>
      </w:r>
      <w:r w:rsidRPr="00055333">
        <w:rPr>
          <w:rFonts w:ascii="Trebuchet MS" w:hAnsi="Trebuchet MS" w:cs="Tahoma"/>
          <w:color w:val="000000"/>
          <w:sz w:val="22"/>
        </w:rPr>
        <w:t xml:space="preserve"> shall be responsible for payment of penalties in case service levels are not met because of inability of the BANK to use the proposed solution.</w:t>
      </w:r>
    </w:p>
    <w:p w:rsidR="006520B6" w:rsidRPr="00055333" w:rsidRDefault="006520B6" w:rsidP="003F725A">
      <w:pPr>
        <w:pStyle w:val="BodyText"/>
        <w:numPr>
          <w:ilvl w:val="1"/>
          <w:numId w:val="1"/>
        </w:numPr>
        <w:suppressAutoHyphens/>
        <w:spacing w:after="240"/>
        <w:ind w:left="992" w:hanging="567"/>
        <w:rPr>
          <w:rFonts w:ascii="Trebuchet MS" w:hAnsi="Trebuchet MS" w:cs="Tahoma"/>
          <w:color w:val="000000"/>
          <w:sz w:val="22"/>
        </w:rPr>
      </w:pPr>
      <w:r w:rsidRPr="00055333">
        <w:rPr>
          <w:rFonts w:ascii="Trebuchet MS" w:hAnsi="Trebuchet MS" w:cs="Tahoma"/>
          <w:color w:val="000000"/>
          <w:sz w:val="22"/>
        </w:rPr>
        <w:t xml:space="preserve">The indemnification obligation stated in this clause shall apply only in the event that the indemnified party </w:t>
      </w:r>
      <w:r w:rsidRPr="003F725A">
        <w:rPr>
          <w:rFonts w:ascii="Trebuchet MS" w:hAnsi="Trebuchet MS"/>
          <w:color w:val="000000"/>
          <w:sz w:val="22"/>
        </w:rPr>
        <w:t>provides</w:t>
      </w:r>
      <w:r w:rsidRPr="00055333">
        <w:rPr>
          <w:rFonts w:ascii="Trebuchet MS" w:hAnsi="Trebuchet MS" w:cs="Tahoma"/>
          <w:color w:val="000000"/>
          <w:sz w:val="22"/>
        </w:rPr>
        <w:t xml:space="preserve"> the indemnifying party prompt written notice of such claims, grants the indemnifying party sole authority to defend, manage, negotiate or settle such claims and makes available all reasonable assistance in defending the claims [at the expenses of the indemnifying party]. Notwithstanding the foregoing, neither party is authorized to agree to any settlement or compromise or the like which would require that the indemnified party to make any payment or bear any other substantive obligation without the prior written consent of the indemnified party.  The indemnification obligation stated in this clause reflects the entire liability of the parties for the matters addressed thereby.</w:t>
      </w:r>
    </w:p>
    <w:p w:rsidR="006520B6" w:rsidRPr="00055333" w:rsidRDefault="00D53ED9" w:rsidP="003F725A">
      <w:pPr>
        <w:pStyle w:val="BodyText"/>
        <w:numPr>
          <w:ilvl w:val="1"/>
          <w:numId w:val="1"/>
        </w:numPr>
        <w:suppressAutoHyphens/>
        <w:spacing w:after="240"/>
        <w:ind w:left="992" w:hanging="567"/>
        <w:rPr>
          <w:rFonts w:ascii="Trebuchet MS" w:hAnsi="Trebuchet MS" w:cs="Tahoma"/>
          <w:color w:val="000000"/>
          <w:sz w:val="22"/>
        </w:rPr>
      </w:pPr>
      <w:r w:rsidRPr="00055333">
        <w:rPr>
          <w:rFonts w:ascii="Trebuchet MS" w:hAnsi="Trebuchet MS"/>
          <w:sz w:val="22"/>
        </w:rPr>
        <w:t xml:space="preserve">VENDOR/ SERVICE </w:t>
      </w:r>
      <w:r w:rsidRPr="003F725A">
        <w:rPr>
          <w:rFonts w:ascii="Trebuchet MS" w:hAnsi="Trebuchet MS"/>
          <w:color w:val="000000"/>
          <w:sz w:val="22"/>
        </w:rPr>
        <w:t>PROVIDER</w:t>
      </w:r>
      <w:r w:rsidR="006520B6" w:rsidRPr="00055333">
        <w:rPr>
          <w:rFonts w:ascii="Trebuchet MS" w:hAnsi="Trebuchet MS" w:cs="Tahoma"/>
          <w:color w:val="000000"/>
          <w:sz w:val="22"/>
        </w:rPr>
        <w:t xml:space="preserve"> acknowledges that business logics, work flows, delegation and decision making processes of BANK are of business sensitive nature and shall not be disclosed/referred to other clients, agents or distributors of Software/Service.</w:t>
      </w:r>
    </w:p>
    <w:p w:rsidR="006520B6" w:rsidRPr="00055333" w:rsidRDefault="006520B6" w:rsidP="00A11218">
      <w:pPr>
        <w:pStyle w:val="BodyText"/>
        <w:numPr>
          <w:ilvl w:val="0"/>
          <w:numId w:val="1"/>
        </w:numPr>
        <w:spacing w:after="240"/>
        <w:ind w:left="425" w:hanging="425"/>
        <w:rPr>
          <w:rFonts w:ascii="Trebuchet MS" w:hAnsi="Trebuchet MS"/>
          <w:b/>
          <w:bCs/>
          <w:sz w:val="22"/>
          <w:u w:val="single"/>
        </w:rPr>
      </w:pPr>
      <w:r w:rsidRPr="00055333">
        <w:rPr>
          <w:rFonts w:ascii="Trebuchet MS" w:hAnsi="Trebuchet MS"/>
          <w:b/>
          <w:bCs/>
          <w:sz w:val="22"/>
          <w:u w:val="single"/>
        </w:rPr>
        <w:t>INDEMNITY:</w:t>
      </w:r>
    </w:p>
    <w:p w:rsidR="008415C1" w:rsidRPr="00055333" w:rsidRDefault="009E64B8" w:rsidP="00A11218">
      <w:pPr>
        <w:pStyle w:val="BodyText"/>
        <w:numPr>
          <w:ilvl w:val="1"/>
          <w:numId w:val="1"/>
        </w:numPr>
        <w:suppressAutoHyphens/>
        <w:spacing w:after="240"/>
        <w:ind w:left="992" w:hanging="567"/>
        <w:rPr>
          <w:rFonts w:ascii="Trebuchet MS" w:hAnsi="Trebuchet MS" w:cs="Tahoma"/>
          <w:color w:val="000000"/>
          <w:sz w:val="22"/>
        </w:rPr>
      </w:pPr>
      <w:r w:rsidRPr="00055333">
        <w:rPr>
          <w:rFonts w:ascii="Trebuchet MS" w:hAnsi="Trebuchet MS"/>
          <w:sz w:val="22"/>
        </w:rPr>
        <w:t>VENDOR/ SERVICE PROVIDER</w:t>
      </w:r>
      <w:r w:rsidR="008415C1" w:rsidRPr="00055333">
        <w:rPr>
          <w:rFonts w:ascii="Trebuchet MS" w:hAnsi="Trebuchet MS" w:cs="Tahoma"/>
          <w:color w:val="000000"/>
          <w:sz w:val="22"/>
        </w:rPr>
        <w:t xml:space="preserve"> shall keep and hold the Bank indemnified and harmless from time to time and at all times against all actions, proceedings, claims, suits, liabilities (</w:t>
      </w:r>
      <w:r w:rsidR="008415C1" w:rsidRPr="00055333">
        <w:rPr>
          <w:rFonts w:ascii="Trebuchet MS" w:hAnsi="Trebuchet MS"/>
          <w:color w:val="000000"/>
          <w:sz w:val="22"/>
        </w:rPr>
        <w:t>including</w:t>
      </w:r>
      <w:r w:rsidR="008415C1" w:rsidRPr="00055333">
        <w:rPr>
          <w:rFonts w:ascii="Trebuchet MS" w:hAnsi="Trebuchet MS" w:cs="Tahoma"/>
          <w:color w:val="000000"/>
          <w:sz w:val="22"/>
        </w:rPr>
        <w:t xml:space="preserve"> statutory liability), penalties, demands, charges, costs (including </w:t>
      </w:r>
      <w:r w:rsidR="008415C1" w:rsidRPr="00055333">
        <w:rPr>
          <w:rFonts w:ascii="Trebuchet MS" w:hAnsi="Trebuchet MS" w:cs="Tahoma"/>
          <w:color w:val="000000"/>
          <w:sz w:val="22"/>
        </w:rPr>
        <w:lastRenderedPageBreak/>
        <w:t>legal costs) and expenses, damages, losses and any other expenses which may be caused to or suffered by or made or taken against the Bank arising out of:</w:t>
      </w:r>
    </w:p>
    <w:p w:rsidR="008415C1" w:rsidRPr="00055333" w:rsidRDefault="008415C1" w:rsidP="00362869">
      <w:pPr>
        <w:pStyle w:val="BodyText"/>
        <w:numPr>
          <w:ilvl w:val="2"/>
          <w:numId w:val="1"/>
        </w:numPr>
        <w:suppressAutoHyphens/>
        <w:ind w:left="1701" w:hanging="708"/>
        <w:rPr>
          <w:rFonts w:ascii="Trebuchet MS" w:hAnsi="Trebuchet MS" w:cs="Tahoma"/>
          <w:color w:val="000000"/>
          <w:sz w:val="22"/>
        </w:rPr>
      </w:pPr>
      <w:r w:rsidRPr="00055333">
        <w:rPr>
          <w:rFonts w:ascii="Trebuchet MS" w:hAnsi="Trebuchet MS" w:cs="Tahoma"/>
          <w:color w:val="000000"/>
          <w:sz w:val="22"/>
        </w:rPr>
        <w:t xml:space="preserve">The breach, </w:t>
      </w:r>
      <w:r w:rsidRPr="00362869">
        <w:rPr>
          <w:rFonts w:ascii="Trebuchet MS" w:hAnsi="Trebuchet MS" w:cs="Tahoma"/>
          <w:bCs/>
          <w:sz w:val="22"/>
        </w:rPr>
        <w:t>default</w:t>
      </w:r>
      <w:r w:rsidRPr="00055333">
        <w:rPr>
          <w:rFonts w:ascii="Trebuchet MS" w:hAnsi="Trebuchet MS" w:cs="Tahoma"/>
          <w:color w:val="000000"/>
          <w:sz w:val="22"/>
        </w:rPr>
        <w:t xml:space="preserve"> or non-performance of undertakings, warranties, covenants or obligations by </w:t>
      </w:r>
      <w:r w:rsidR="009E64B8" w:rsidRPr="00055333">
        <w:rPr>
          <w:rFonts w:ascii="Trebuchet MS" w:hAnsi="Trebuchet MS"/>
          <w:sz w:val="22"/>
        </w:rPr>
        <w:t>VENDOR/ SERVICE PROVIDER</w:t>
      </w:r>
      <w:r w:rsidRPr="00055333">
        <w:rPr>
          <w:rFonts w:ascii="Trebuchet MS" w:hAnsi="Trebuchet MS" w:cs="Tahoma"/>
          <w:color w:val="000000"/>
          <w:sz w:val="22"/>
        </w:rPr>
        <w:t>;</w:t>
      </w:r>
    </w:p>
    <w:p w:rsidR="008415C1" w:rsidRPr="00055333" w:rsidRDefault="008415C1" w:rsidP="00F80405">
      <w:pPr>
        <w:pStyle w:val="BodyText"/>
        <w:numPr>
          <w:ilvl w:val="2"/>
          <w:numId w:val="1"/>
        </w:numPr>
        <w:suppressAutoHyphens/>
        <w:spacing w:after="240"/>
        <w:ind w:left="1701" w:hanging="708"/>
        <w:rPr>
          <w:rFonts w:ascii="Trebuchet MS" w:hAnsi="Trebuchet MS" w:cs="Tahoma"/>
          <w:color w:val="000000"/>
          <w:sz w:val="22"/>
          <w:lang w:eastAsia="hi-IN" w:bidi="hi-IN"/>
        </w:rPr>
      </w:pPr>
      <w:r w:rsidRPr="00055333">
        <w:rPr>
          <w:rFonts w:ascii="Trebuchet MS" w:hAnsi="Trebuchet MS" w:cs="Tahoma"/>
          <w:color w:val="000000"/>
          <w:sz w:val="22"/>
        </w:rPr>
        <w:t xml:space="preserve">Any </w:t>
      </w:r>
      <w:r w:rsidRPr="00362869">
        <w:rPr>
          <w:rFonts w:ascii="Trebuchet MS" w:hAnsi="Trebuchet MS" w:cs="Tahoma"/>
          <w:bCs/>
          <w:sz w:val="22"/>
        </w:rPr>
        <w:t>contravention</w:t>
      </w:r>
      <w:r w:rsidRPr="00055333">
        <w:rPr>
          <w:rFonts w:ascii="Trebuchet MS" w:hAnsi="Trebuchet MS" w:cs="Tahoma"/>
          <w:color w:val="000000"/>
          <w:sz w:val="22"/>
        </w:rPr>
        <w:t xml:space="preserve"> or Non-compliance with any applicable laws, regulations, </w:t>
      </w:r>
      <w:r w:rsidRPr="00055333">
        <w:rPr>
          <w:rFonts w:ascii="Trebuchet MS" w:hAnsi="Trebuchet MS" w:cs="Tahoma"/>
          <w:color w:val="000000"/>
          <w:sz w:val="22"/>
          <w:lang w:eastAsia="hi-IN" w:bidi="hi-IN"/>
        </w:rPr>
        <w:t xml:space="preserve">rules, statutory or legal requirements by </w:t>
      </w:r>
      <w:r w:rsidR="009E64B8" w:rsidRPr="00055333">
        <w:rPr>
          <w:rFonts w:ascii="Trebuchet MS" w:hAnsi="Trebuchet MS"/>
          <w:sz w:val="22"/>
        </w:rPr>
        <w:t>VENDOR/ SERVICE PROVIDER</w:t>
      </w:r>
      <w:r w:rsidRPr="00055333">
        <w:rPr>
          <w:rFonts w:ascii="Trebuchet MS" w:hAnsi="Trebuchet MS" w:cs="Tahoma"/>
          <w:color w:val="000000"/>
          <w:sz w:val="22"/>
          <w:lang w:eastAsia="hi-IN" w:bidi="hi-IN"/>
        </w:rPr>
        <w:t>;</w:t>
      </w:r>
    </w:p>
    <w:p w:rsidR="008415C1" w:rsidRPr="00055333" w:rsidRDefault="009E64B8" w:rsidP="00A11218">
      <w:pPr>
        <w:pStyle w:val="BodyText"/>
        <w:numPr>
          <w:ilvl w:val="1"/>
          <w:numId w:val="1"/>
        </w:numPr>
        <w:suppressAutoHyphens/>
        <w:spacing w:after="240"/>
        <w:ind w:left="992" w:hanging="567"/>
        <w:rPr>
          <w:rFonts w:ascii="Trebuchet MS" w:hAnsi="Trebuchet MS"/>
          <w:iCs/>
          <w:color w:val="000000"/>
          <w:sz w:val="22"/>
        </w:rPr>
      </w:pPr>
      <w:r w:rsidRPr="00055333">
        <w:rPr>
          <w:rFonts w:ascii="Trebuchet MS" w:hAnsi="Trebuchet MS"/>
          <w:sz w:val="22"/>
        </w:rPr>
        <w:t>VENDOR/ SERVICE PROVIDER</w:t>
      </w:r>
      <w:r w:rsidRPr="00055333">
        <w:rPr>
          <w:rFonts w:ascii="Trebuchet MS" w:hAnsi="Trebuchet MS"/>
          <w:iCs/>
          <w:color w:val="000000"/>
          <w:sz w:val="22"/>
        </w:rPr>
        <w:t xml:space="preserve"> </w:t>
      </w:r>
      <w:r w:rsidR="008415C1" w:rsidRPr="00055333">
        <w:rPr>
          <w:rFonts w:ascii="Trebuchet MS" w:hAnsi="Trebuchet MS"/>
          <w:iCs/>
          <w:color w:val="000000"/>
          <w:sz w:val="22"/>
        </w:rPr>
        <w:t xml:space="preserve">shall </w:t>
      </w:r>
      <w:r w:rsidR="008415C1" w:rsidRPr="00A11218">
        <w:rPr>
          <w:rFonts w:ascii="Trebuchet MS" w:hAnsi="Trebuchet MS" w:cs="Tahoma"/>
          <w:color w:val="000000"/>
          <w:sz w:val="22"/>
        </w:rPr>
        <w:t>indemnify</w:t>
      </w:r>
      <w:r w:rsidR="008415C1" w:rsidRPr="00055333">
        <w:rPr>
          <w:rFonts w:ascii="Trebuchet MS" w:hAnsi="Trebuchet MS"/>
          <w:iCs/>
          <w:color w:val="000000"/>
          <w:sz w:val="22"/>
        </w:rPr>
        <w:t xml:space="preserve">, protect and save the Bank against all claims, losses, costs, </w:t>
      </w:r>
      <w:r w:rsidR="008415C1" w:rsidRPr="00055333">
        <w:rPr>
          <w:rFonts w:ascii="Trebuchet MS" w:hAnsi="Trebuchet MS" w:cs="Tahoma"/>
          <w:color w:val="000000"/>
          <w:sz w:val="22"/>
        </w:rPr>
        <w:t>damages</w:t>
      </w:r>
      <w:r w:rsidR="008415C1" w:rsidRPr="00055333">
        <w:rPr>
          <w:rFonts w:ascii="Trebuchet MS" w:hAnsi="Trebuchet MS"/>
          <w:iCs/>
          <w:color w:val="000000"/>
          <w:sz w:val="22"/>
        </w:rPr>
        <w:t xml:space="preserve">, expenses, action suits and other proceedings, resulting from infringement of any law pertaining to patent, trademarks, copyrights etc. or such other statutory infringements in respect of </w:t>
      </w:r>
      <w:r w:rsidR="008415C1" w:rsidRPr="00055333">
        <w:rPr>
          <w:rFonts w:ascii="Trebuchet MS" w:hAnsi="Trebuchet MS" w:cs="Arial"/>
          <w:b/>
          <w:color w:val="000000"/>
          <w:sz w:val="22"/>
        </w:rPr>
        <w:t>Solution</w:t>
      </w:r>
      <w:r w:rsidR="008415C1" w:rsidRPr="00055333">
        <w:rPr>
          <w:rFonts w:ascii="Trebuchet MS" w:hAnsi="Trebuchet MS" w:cs="TheSans B4 SemiLight"/>
          <w:color w:val="000000"/>
          <w:sz w:val="22"/>
        </w:rPr>
        <w:t xml:space="preserve"> </w:t>
      </w:r>
      <w:r w:rsidR="008415C1" w:rsidRPr="00055333">
        <w:rPr>
          <w:rFonts w:ascii="Trebuchet MS" w:hAnsi="Trebuchet MS"/>
          <w:iCs/>
          <w:color w:val="000000"/>
          <w:sz w:val="22"/>
        </w:rPr>
        <w:t>supplied by them.</w:t>
      </w:r>
    </w:p>
    <w:p w:rsidR="008415C1" w:rsidRPr="00055333" w:rsidRDefault="008415C1" w:rsidP="00362869">
      <w:pPr>
        <w:pStyle w:val="BodyText"/>
        <w:numPr>
          <w:ilvl w:val="2"/>
          <w:numId w:val="1"/>
        </w:numPr>
        <w:suppressAutoHyphens/>
        <w:ind w:left="1701" w:hanging="708"/>
        <w:rPr>
          <w:rFonts w:ascii="Trebuchet MS" w:hAnsi="Trebuchet MS"/>
          <w:iCs/>
          <w:color w:val="000000"/>
          <w:sz w:val="22"/>
        </w:rPr>
      </w:pPr>
      <w:r w:rsidRPr="00055333">
        <w:rPr>
          <w:rFonts w:ascii="Trebuchet MS" w:hAnsi="Trebuchet MS"/>
          <w:iCs/>
          <w:color w:val="000000"/>
          <w:sz w:val="22"/>
        </w:rPr>
        <w:t xml:space="preserve">All </w:t>
      </w:r>
      <w:r w:rsidRPr="00362869">
        <w:rPr>
          <w:rFonts w:ascii="Trebuchet MS" w:hAnsi="Trebuchet MS" w:cs="Tahoma"/>
          <w:bCs/>
          <w:sz w:val="22"/>
        </w:rPr>
        <w:t>indemnities</w:t>
      </w:r>
      <w:r w:rsidRPr="00055333">
        <w:rPr>
          <w:rFonts w:ascii="Trebuchet MS" w:hAnsi="Trebuchet MS"/>
          <w:iCs/>
          <w:color w:val="000000"/>
          <w:sz w:val="22"/>
        </w:rPr>
        <w:t xml:space="preserve"> shall survive notwithstanding expiry or termination of the contract and bidder shall continue to be liable under the indemnities.</w:t>
      </w:r>
    </w:p>
    <w:p w:rsidR="008415C1" w:rsidRPr="00055333" w:rsidRDefault="008415C1" w:rsidP="00362869">
      <w:pPr>
        <w:pStyle w:val="BodyText"/>
        <w:numPr>
          <w:ilvl w:val="2"/>
          <w:numId w:val="1"/>
        </w:numPr>
        <w:suppressAutoHyphens/>
        <w:ind w:left="1701" w:hanging="708"/>
        <w:rPr>
          <w:rFonts w:ascii="Trebuchet MS" w:hAnsi="Trebuchet MS"/>
          <w:iCs/>
          <w:color w:val="000000"/>
          <w:sz w:val="22"/>
        </w:rPr>
      </w:pPr>
      <w:r w:rsidRPr="00055333">
        <w:rPr>
          <w:rFonts w:ascii="Trebuchet MS" w:hAnsi="Trebuchet MS"/>
          <w:iCs/>
          <w:color w:val="000000"/>
          <w:sz w:val="22"/>
        </w:rPr>
        <w:t xml:space="preserve">The </w:t>
      </w:r>
      <w:r w:rsidRPr="00362869">
        <w:rPr>
          <w:rFonts w:ascii="Trebuchet MS" w:hAnsi="Trebuchet MS" w:cs="Tahoma"/>
          <w:bCs/>
          <w:sz w:val="22"/>
        </w:rPr>
        <w:t>limits</w:t>
      </w:r>
      <w:r w:rsidRPr="00055333">
        <w:rPr>
          <w:rFonts w:ascii="Trebuchet MS" w:hAnsi="Trebuchet MS"/>
          <w:iCs/>
          <w:color w:val="000000"/>
          <w:sz w:val="22"/>
        </w:rPr>
        <w:t xml:space="preserve"> specified in above clause shall not apply to claims made by the Bank/</w:t>
      </w:r>
      <w:r w:rsidRPr="00055333">
        <w:rPr>
          <w:rFonts w:ascii="Trebuchet MS" w:hAnsi="Trebuchet MS" w:cs="Tahoma"/>
          <w:color w:val="000000"/>
          <w:sz w:val="22"/>
        </w:rPr>
        <w:t>third</w:t>
      </w:r>
      <w:r w:rsidRPr="00055333">
        <w:rPr>
          <w:rFonts w:ascii="Trebuchet MS" w:hAnsi="Trebuchet MS"/>
          <w:iCs/>
          <w:color w:val="000000"/>
          <w:sz w:val="22"/>
        </w:rPr>
        <w:t xml:space="preserve"> parties in case of infringement of Intellectual property rights or for claims relating to the loss or damage to real property and tangible personal property and for bodily injury or death and in these cases the liability will be unlimited.</w:t>
      </w:r>
    </w:p>
    <w:p w:rsidR="008415C1" w:rsidRPr="00055333" w:rsidRDefault="008415C1" w:rsidP="00F80405">
      <w:pPr>
        <w:pStyle w:val="BodyText"/>
        <w:numPr>
          <w:ilvl w:val="2"/>
          <w:numId w:val="1"/>
        </w:numPr>
        <w:suppressAutoHyphens/>
        <w:spacing w:after="240"/>
        <w:ind w:left="1701" w:hanging="708"/>
        <w:rPr>
          <w:rFonts w:ascii="Trebuchet MS" w:hAnsi="Trebuchet MS" w:cs="Tahoma"/>
          <w:bCs/>
          <w:sz w:val="22"/>
        </w:rPr>
      </w:pPr>
      <w:r w:rsidRPr="00055333">
        <w:rPr>
          <w:rFonts w:ascii="Trebuchet MS" w:hAnsi="Trebuchet MS" w:cs="Tahoma"/>
          <w:bCs/>
          <w:sz w:val="22"/>
        </w:rPr>
        <w:t xml:space="preserve">All Employees engaged by </w:t>
      </w:r>
      <w:r w:rsidR="009E64B8" w:rsidRPr="00055333">
        <w:rPr>
          <w:rFonts w:ascii="Trebuchet MS" w:hAnsi="Trebuchet MS"/>
          <w:sz w:val="22"/>
        </w:rPr>
        <w:t>VENDOR/ SERVICE PROVIDER</w:t>
      </w:r>
      <w:r w:rsidR="009E64B8" w:rsidRPr="00055333">
        <w:rPr>
          <w:rFonts w:ascii="Trebuchet MS" w:hAnsi="Trebuchet MS" w:cs="Tahoma"/>
          <w:bCs/>
          <w:sz w:val="22"/>
        </w:rPr>
        <w:t xml:space="preserve"> </w:t>
      </w:r>
      <w:r w:rsidRPr="00055333">
        <w:rPr>
          <w:rFonts w:ascii="Trebuchet MS" w:hAnsi="Trebuchet MS" w:cs="Tahoma"/>
          <w:bCs/>
          <w:sz w:val="22"/>
        </w:rPr>
        <w:t xml:space="preserve">shall be in sole employment of </w:t>
      </w:r>
      <w:r w:rsidR="009E64B8" w:rsidRPr="00055333">
        <w:rPr>
          <w:rFonts w:ascii="Trebuchet MS" w:hAnsi="Trebuchet MS"/>
          <w:sz w:val="22"/>
        </w:rPr>
        <w:t>VENDOR/ SERVICE PROVIDER</w:t>
      </w:r>
      <w:r w:rsidR="009E64B8" w:rsidRPr="00055333">
        <w:rPr>
          <w:rFonts w:ascii="Trebuchet MS" w:hAnsi="Trebuchet MS" w:cs="Tahoma"/>
          <w:bCs/>
          <w:sz w:val="22"/>
        </w:rPr>
        <w:t xml:space="preserve"> </w:t>
      </w:r>
      <w:r w:rsidRPr="00055333">
        <w:rPr>
          <w:rFonts w:ascii="Trebuchet MS" w:hAnsi="Trebuchet MS" w:cs="Tahoma"/>
          <w:bCs/>
          <w:sz w:val="22"/>
        </w:rPr>
        <w:t xml:space="preserve">and </w:t>
      </w:r>
      <w:r w:rsidRPr="00055333">
        <w:rPr>
          <w:rFonts w:ascii="Trebuchet MS" w:hAnsi="Trebuchet MS" w:cs="Tahoma"/>
          <w:color w:val="000000"/>
          <w:sz w:val="22"/>
        </w:rPr>
        <w:t>the</w:t>
      </w:r>
      <w:r w:rsidRPr="00055333">
        <w:rPr>
          <w:rFonts w:ascii="Trebuchet MS" w:hAnsi="Trebuchet MS" w:cs="Tahoma"/>
          <w:bCs/>
          <w:sz w:val="22"/>
        </w:rPr>
        <w:t xml:space="preserve"> </w:t>
      </w:r>
      <w:r w:rsidR="009E64B8" w:rsidRPr="00055333">
        <w:rPr>
          <w:rFonts w:ascii="Trebuchet MS" w:hAnsi="Trebuchet MS"/>
          <w:sz w:val="22"/>
        </w:rPr>
        <w:t>VENDOR/ SERVICE PROVIDER</w:t>
      </w:r>
      <w:r w:rsidRPr="00055333">
        <w:rPr>
          <w:rFonts w:ascii="Trebuchet MS" w:hAnsi="Trebuchet MS" w:cs="Tahoma"/>
          <w:bCs/>
          <w:sz w:val="22"/>
        </w:rPr>
        <w:t xml:space="preserve"> shall be solely responsible for their salaries, wages, statutory payments etc. That under no circumstances shall the Bank be liable for any payment or claim or compensation (including but not limited to compensation on account of injury / death / termination) of any nature to the employees and personnel of the bidder.</w:t>
      </w:r>
    </w:p>
    <w:p w:rsidR="006520B6" w:rsidRPr="00055333" w:rsidRDefault="009E64B8" w:rsidP="00A11218">
      <w:pPr>
        <w:pStyle w:val="BodyText"/>
        <w:numPr>
          <w:ilvl w:val="1"/>
          <w:numId w:val="1"/>
        </w:numPr>
        <w:suppressAutoHyphens/>
        <w:spacing w:after="240"/>
        <w:ind w:left="992" w:hanging="567"/>
        <w:rPr>
          <w:rFonts w:ascii="Trebuchet MS" w:hAnsi="Trebuchet MS" w:cs="Tahoma"/>
          <w:color w:val="000000"/>
          <w:sz w:val="22"/>
        </w:rPr>
      </w:pPr>
      <w:r w:rsidRPr="00055333">
        <w:rPr>
          <w:rFonts w:ascii="Trebuchet MS" w:hAnsi="Trebuchet MS"/>
          <w:sz w:val="22"/>
        </w:rPr>
        <w:t xml:space="preserve">VENDOR/ SERVICE </w:t>
      </w:r>
      <w:r w:rsidRPr="00A11218">
        <w:rPr>
          <w:rFonts w:ascii="Trebuchet MS" w:hAnsi="Trebuchet MS" w:cs="Tahoma"/>
          <w:color w:val="000000"/>
          <w:sz w:val="22"/>
        </w:rPr>
        <w:t>PROVIDER</w:t>
      </w:r>
      <w:r w:rsidR="008415C1" w:rsidRPr="00A11218">
        <w:rPr>
          <w:rFonts w:ascii="Trebuchet MS" w:hAnsi="Trebuchet MS" w:cs="Tahoma"/>
          <w:color w:val="000000"/>
          <w:sz w:val="22"/>
        </w:rPr>
        <w:t>’s</w:t>
      </w:r>
      <w:r w:rsidR="008415C1" w:rsidRPr="00055333">
        <w:rPr>
          <w:rFonts w:ascii="Trebuchet MS" w:hAnsi="Trebuchet MS" w:cs="Tahoma"/>
          <w:bCs/>
          <w:sz w:val="22"/>
        </w:rPr>
        <w:t xml:space="preserve"> aggregate liability shall be subject to an overall limit of the total Cost of the project.</w:t>
      </w:r>
    </w:p>
    <w:p w:rsidR="006520B6" w:rsidRPr="00055333" w:rsidRDefault="006520B6" w:rsidP="00831B7B">
      <w:pPr>
        <w:pStyle w:val="BodyText"/>
        <w:numPr>
          <w:ilvl w:val="0"/>
          <w:numId w:val="1"/>
        </w:numPr>
        <w:spacing w:after="240"/>
        <w:ind w:left="425" w:hanging="425"/>
        <w:rPr>
          <w:rFonts w:ascii="Trebuchet MS" w:hAnsi="Trebuchet MS"/>
          <w:b/>
          <w:bCs/>
          <w:sz w:val="22"/>
          <w:u w:val="single"/>
        </w:rPr>
      </w:pPr>
      <w:r w:rsidRPr="00055333">
        <w:rPr>
          <w:rFonts w:ascii="Trebuchet MS" w:hAnsi="Trebuchet MS"/>
          <w:b/>
          <w:bCs/>
          <w:sz w:val="22"/>
          <w:u w:val="single"/>
        </w:rPr>
        <w:t>CONFIDENTIALITY AND NON-DISCLOSURE:</w:t>
      </w:r>
    </w:p>
    <w:p w:rsidR="006520B6" w:rsidRPr="00055333" w:rsidRDefault="00D53ED9" w:rsidP="00831B7B">
      <w:pPr>
        <w:pStyle w:val="BodyText"/>
        <w:numPr>
          <w:ilvl w:val="1"/>
          <w:numId w:val="1"/>
        </w:numPr>
        <w:suppressAutoHyphens/>
        <w:spacing w:after="240"/>
        <w:ind w:left="992" w:hanging="567"/>
        <w:rPr>
          <w:rFonts w:ascii="Trebuchet MS" w:hAnsi="Trebuchet MS"/>
          <w:color w:val="000000"/>
          <w:sz w:val="22"/>
        </w:rPr>
      </w:pPr>
      <w:r w:rsidRPr="00055333">
        <w:rPr>
          <w:rFonts w:ascii="Trebuchet MS" w:hAnsi="Trebuchet MS"/>
          <w:color w:val="000000"/>
          <w:sz w:val="22"/>
        </w:rPr>
        <w:t>VENDOR/ SERVICE PROVIDER</w:t>
      </w:r>
      <w:r w:rsidR="00AE3F63" w:rsidRPr="00055333">
        <w:rPr>
          <w:rFonts w:ascii="Trebuchet MS" w:hAnsi="Trebuchet MS"/>
          <w:color w:val="000000"/>
          <w:sz w:val="22"/>
        </w:rPr>
        <w:t xml:space="preserve"> </w:t>
      </w:r>
      <w:r w:rsidR="006520B6" w:rsidRPr="00055333">
        <w:rPr>
          <w:rFonts w:ascii="Trebuchet MS" w:hAnsi="Trebuchet MS"/>
          <w:color w:val="000000"/>
          <w:sz w:val="22"/>
        </w:rPr>
        <w:t xml:space="preserve">shall take all necessary precautions to ensure that all </w:t>
      </w:r>
      <w:r w:rsidR="006520B6" w:rsidRPr="00055333">
        <w:rPr>
          <w:rFonts w:ascii="Trebuchet MS" w:hAnsi="Trebuchet MS"/>
          <w:sz w:val="22"/>
        </w:rPr>
        <w:t>confidential</w:t>
      </w:r>
      <w:r w:rsidR="006520B6" w:rsidRPr="00055333">
        <w:rPr>
          <w:rFonts w:ascii="Trebuchet MS" w:hAnsi="Trebuchet MS"/>
          <w:color w:val="000000"/>
          <w:sz w:val="22"/>
        </w:rPr>
        <w:t xml:space="preserve"> information is treated as confidential and not </w:t>
      </w:r>
      <w:r w:rsidR="006520B6" w:rsidRPr="00831B7B">
        <w:rPr>
          <w:rFonts w:ascii="Trebuchet MS" w:hAnsi="Trebuchet MS" w:cs="Tahoma"/>
          <w:bCs/>
          <w:sz w:val="22"/>
        </w:rPr>
        <w:t>disclosed</w:t>
      </w:r>
      <w:r w:rsidR="006520B6" w:rsidRPr="00055333">
        <w:rPr>
          <w:rFonts w:ascii="Trebuchet MS" w:hAnsi="Trebuchet MS"/>
          <w:color w:val="000000"/>
          <w:sz w:val="22"/>
        </w:rPr>
        <w:t xml:space="preserve"> or used other than for the </w:t>
      </w:r>
      <w:r w:rsidR="006520B6" w:rsidRPr="00055333">
        <w:rPr>
          <w:rFonts w:ascii="Trebuchet MS" w:hAnsi="Trebuchet MS" w:cs="Tahoma"/>
          <w:color w:val="000000"/>
          <w:sz w:val="22"/>
        </w:rPr>
        <w:t>purpose</w:t>
      </w:r>
      <w:r w:rsidR="006520B6" w:rsidRPr="00055333">
        <w:rPr>
          <w:rFonts w:ascii="Trebuchet MS" w:hAnsi="Trebuchet MS"/>
          <w:color w:val="000000"/>
          <w:sz w:val="22"/>
        </w:rPr>
        <w:t xml:space="preserve"> of project execution. </w:t>
      </w:r>
      <w:r w:rsidRPr="00055333">
        <w:rPr>
          <w:rFonts w:ascii="Trebuchet MS" w:hAnsi="Trebuchet MS"/>
          <w:color w:val="000000"/>
          <w:sz w:val="22"/>
        </w:rPr>
        <w:t>VENDOR/ SERVICE PROVIDER</w:t>
      </w:r>
      <w:r w:rsidR="006520B6" w:rsidRPr="00055333">
        <w:rPr>
          <w:rFonts w:ascii="Trebuchet MS" w:hAnsi="Trebuchet MS"/>
          <w:color w:val="000000"/>
          <w:sz w:val="22"/>
        </w:rPr>
        <w:t xml:space="preserve"> shall suitably </w:t>
      </w:r>
      <w:r w:rsidR="005E7F62" w:rsidRPr="00055333">
        <w:rPr>
          <w:rFonts w:ascii="Trebuchet MS" w:hAnsi="Trebuchet MS"/>
          <w:color w:val="000000"/>
          <w:sz w:val="22"/>
        </w:rPr>
        <w:t>defend,</w:t>
      </w:r>
      <w:r w:rsidR="006520B6" w:rsidRPr="00055333">
        <w:rPr>
          <w:rFonts w:ascii="Trebuchet MS" w:hAnsi="Trebuchet MS"/>
          <w:color w:val="000000"/>
          <w:sz w:val="22"/>
        </w:rPr>
        <w:t xml:space="preserve"> indemnify BANK for any loss/damage suffered by BANK on account of and to the extent of any disclosure of</w:t>
      </w:r>
      <w:r w:rsidR="00F60EB5" w:rsidRPr="00055333">
        <w:rPr>
          <w:rFonts w:ascii="Trebuchet MS" w:hAnsi="Trebuchet MS"/>
          <w:color w:val="000000"/>
          <w:sz w:val="22"/>
        </w:rPr>
        <w:t xml:space="preserve"> </w:t>
      </w:r>
      <w:r w:rsidR="006520B6" w:rsidRPr="00055333">
        <w:rPr>
          <w:rFonts w:ascii="Trebuchet MS" w:hAnsi="Trebuchet MS"/>
          <w:color w:val="000000"/>
          <w:sz w:val="22"/>
        </w:rPr>
        <w:t xml:space="preserve">the confidential information. </w:t>
      </w:r>
      <w:r w:rsidRPr="00055333">
        <w:rPr>
          <w:rFonts w:ascii="Trebuchet MS" w:hAnsi="Trebuchet MS"/>
          <w:color w:val="000000"/>
          <w:sz w:val="22"/>
        </w:rPr>
        <w:t>VENDOR/ SERVICE PROVIDER</w:t>
      </w:r>
      <w:r w:rsidR="00F60EB5" w:rsidRPr="00055333">
        <w:rPr>
          <w:rFonts w:ascii="Trebuchet MS" w:hAnsi="Trebuchet MS"/>
          <w:color w:val="000000"/>
          <w:sz w:val="22"/>
        </w:rPr>
        <w:t xml:space="preserve"> </w:t>
      </w:r>
      <w:r w:rsidR="006520B6" w:rsidRPr="00055333">
        <w:rPr>
          <w:rFonts w:ascii="Trebuchet MS" w:hAnsi="Trebuchet MS"/>
          <w:color w:val="000000"/>
          <w:sz w:val="22"/>
        </w:rPr>
        <w:t xml:space="preserve">shall furnish an undertaking </w:t>
      </w:r>
      <w:r w:rsidR="00A07558" w:rsidRPr="00055333">
        <w:rPr>
          <w:rFonts w:ascii="Trebuchet MS" w:hAnsi="Trebuchet MS"/>
          <w:color w:val="000000"/>
          <w:sz w:val="22"/>
        </w:rPr>
        <w:t>in the prescribed format</w:t>
      </w:r>
      <w:r w:rsidR="006520B6" w:rsidRPr="00055333">
        <w:rPr>
          <w:rFonts w:ascii="Trebuchet MS" w:hAnsi="Trebuchet MS"/>
          <w:color w:val="000000"/>
          <w:sz w:val="22"/>
        </w:rPr>
        <w:t>.</w:t>
      </w:r>
    </w:p>
    <w:p w:rsidR="006520B6" w:rsidRPr="00055333" w:rsidRDefault="006520B6" w:rsidP="00831B7B">
      <w:pPr>
        <w:pStyle w:val="BodyText"/>
        <w:numPr>
          <w:ilvl w:val="1"/>
          <w:numId w:val="1"/>
        </w:numPr>
        <w:suppressAutoHyphens/>
        <w:spacing w:after="240"/>
        <w:ind w:left="992" w:hanging="567"/>
        <w:rPr>
          <w:rFonts w:ascii="Trebuchet MS" w:hAnsi="Trebuchet MS"/>
          <w:color w:val="000000"/>
          <w:sz w:val="22"/>
        </w:rPr>
      </w:pPr>
      <w:r w:rsidRPr="00055333">
        <w:rPr>
          <w:rFonts w:ascii="Trebuchet MS" w:hAnsi="Trebuchet MS"/>
          <w:color w:val="000000"/>
          <w:sz w:val="22"/>
        </w:rPr>
        <w:t xml:space="preserve">No Media release/public </w:t>
      </w:r>
      <w:r w:rsidRPr="00831B7B">
        <w:rPr>
          <w:rFonts w:ascii="Trebuchet MS" w:hAnsi="Trebuchet MS" w:cs="Tahoma"/>
          <w:bCs/>
          <w:sz w:val="22"/>
        </w:rPr>
        <w:t>announcement</w:t>
      </w:r>
      <w:r w:rsidRPr="00055333">
        <w:rPr>
          <w:rFonts w:ascii="Trebuchet MS" w:hAnsi="Trebuchet MS"/>
          <w:color w:val="000000"/>
          <w:sz w:val="22"/>
        </w:rPr>
        <w:t xml:space="preserve"> or any other reference to the Contract/RFP or any </w:t>
      </w:r>
      <w:r w:rsidRPr="00055333">
        <w:rPr>
          <w:rFonts w:ascii="Trebuchet MS" w:hAnsi="Trebuchet MS" w:cs="Tahoma"/>
          <w:color w:val="000000"/>
          <w:sz w:val="22"/>
        </w:rPr>
        <w:t>program</w:t>
      </w:r>
      <w:r w:rsidRPr="00055333">
        <w:rPr>
          <w:rFonts w:ascii="Trebuchet MS" w:hAnsi="Trebuchet MS"/>
          <w:color w:val="000000"/>
          <w:sz w:val="22"/>
        </w:rPr>
        <w:t xml:space="preserve"> there under shall be made without the written consent of the BANK, by photographic, electronic or other means. </w:t>
      </w:r>
    </w:p>
    <w:p w:rsidR="005E7F62" w:rsidRPr="00055333" w:rsidRDefault="005E7F62" w:rsidP="00831B7B">
      <w:pPr>
        <w:pStyle w:val="BodyText"/>
        <w:numPr>
          <w:ilvl w:val="1"/>
          <w:numId w:val="1"/>
        </w:numPr>
        <w:suppressAutoHyphens/>
        <w:spacing w:after="240"/>
        <w:ind w:left="992" w:hanging="567"/>
        <w:rPr>
          <w:rFonts w:ascii="Trebuchet MS" w:hAnsi="Trebuchet MS"/>
          <w:color w:val="000000"/>
          <w:sz w:val="22"/>
        </w:rPr>
      </w:pPr>
      <w:r w:rsidRPr="00055333">
        <w:rPr>
          <w:rFonts w:ascii="Trebuchet MS" w:hAnsi="Trebuchet MS"/>
          <w:color w:val="000000"/>
          <w:sz w:val="22"/>
        </w:rPr>
        <w:t xml:space="preserve">Provided that the </w:t>
      </w:r>
      <w:r w:rsidRPr="00831B7B">
        <w:rPr>
          <w:rFonts w:ascii="Trebuchet MS" w:hAnsi="Trebuchet MS" w:cs="Tahoma"/>
          <w:bCs/>
          <w:sz w:val="22"/>
        </w:rPr>
        <w:t>Confidentiality</w:t>
      </w:r>
      <w:r w:rsidRPr="00055333">
        <w:rPr>
          <w:rFonts w:ascii="Trebuchet MS" w:hAnsi="Trebuchet MS"/>
          <w:color w:val="000000"/>
          <w:sz w:val="22"/>
        </w:rPr>
        <w:t xml:space="preserve"> Clause may not be applied to the data or </w:t>
      </w:r>
      <w:r w:rsidRPr="00055333">
        <w:rPr>
          <w:rFonts w:ascii="Trebuchet MS" w:hAnsi="Trebuchet MS" w:cs="Tahoma"/>
          <w:color w:val="000000"/>
          <w:sz w:val="22"/>
        </w:rPr>
        <w:t>information</w:t>
      </w:r>
      <w:r w:rsidRPr="00055333">
        <w:rPr>
          <w:rFonts w:ascii="Trebuchet MS" w:hAnsi="Trebuchet MS"/>
          <w:color w:val="000000"/>
          <w:sz w:val="22"/>
        </w:rPr>
        <w:t xml:space="preserve"> which;</w:t>
      </w:r>
    </w:p>
    <w:p w:rsidR="005E7F62" w:rsidRPr="00055333" w:rsidRDefault="005E7F62" w:rsidP="00530BC7">
      <w:pPr>
        <w:pStyle w:val="BodyText"/>
        <w:numPr>
          <w:ilvl w:val="0"/>
          <w:numId w:val="3"/>
        </w:numPr>
        <w:suppressAutoHyphens/>
        <w:ind w:left="1418" w:hanging="425"/>
        <w:rPr>
          <w:rFonts w:ascii="Trebuchet MS" w:hAnsi="Trebuchet MS"/>
          <w:color w:val="000000"/>
          <w:sz w:val="22"/>
        </w:rPr>
      </w:pPr>
      <w:r w:rsidRPr="00055333">
        <w:rPr>
          <w:rFonts w:ascii="Trebuchet MS" w:hAnsi="Trebuchet MS"/>
          <w:color w:val="000000"/>
          <w:sz w:val="22"/>
        </w:rPr>
        <w:t xml:space="preserve">Was available in the public domain at the time of such disclosure through no wrongful act on the part of </w:t>
      </w:r>
      <w:r w:rsidR="00013E19" w:rsidRPr="00055333">
        <w:rPr>
          <w:rFonts w:ascii="Trebuchet MS" w:hAnsi="Trebuchet MS"/>
          <w:color w:val="000000"/>
          <w:sz w:val="22"/>
        </w:rPr>
        <w:t>VENDOR/ SERVICE PROVIDER</w:t>
      </w:r>
      <w:r w:rsidRPr="00055333">
        <w:rPr>
          <w:rFonts w:ascii="Trebuchet MS" w:hAnsi="Trebuchet MS"/>
          <w:color w:val="000000"/>
          <w:sz w:val="22"/>
        </w:rPr>
        <w:t>.</w:t>
      </w:r>
    </w:p>
    <w:p w:rsidR="005E7F62" w:rsidRPr="00055333" w:rsidRDefault="005E7F62" w:rsidP="00530BC7">
      <w:pPr>
        <w:pStyle w:val="BodyText"/>
        <w:numPr>
          <w:ilvl w:val="0"/>
          <w:numId w:val="3"/>
        </w:numPr>
        <w:suppressAutoHyphens/>
        <w:ind w:left="1418" w:hanging="425"/>
        <w:rPr>
          <w:rFonts w:ascii="Trebuchet MS" w:hAnsi="Trebuchet MS"/>
          <w:color w:val="000000"/>
          <w:sz w:val="22"/>
        </w:rPr>
      </w:pPr>
      <w:r w:rsidRPr="00055333">
        <w:rPr>
          <w:rFonts w:ascii="Trebuchet MS" w:hAnsi="Trebuchet MS"/>
          <w:color w:val="000000"/>
          <w:sz w:val="22"/>
        </w:rPr>
        <w:t xml:space="preserve">Is received by </w:t>
      </w:r>
      <w:r w:rsidR="00013E19" w:rsidRPr="00055333">
        <w:rPr>
          <w:rFonts w:ascii="Trebuchet MS" w:hAnsi="Trebuchet MS"/>
          <w:color w:val="000000"/>
          <w:sz w:val="22"/>
        </w:rPr>
        <w:t>VENDOR/ SERVICE PROVIDER</w:t>
      </w:r>
      <w:r w:rsidRPr="00055333">
        <w:rPr>
          <w:rFonts w:ascii="Trebuchet MS" w:hAnsi="Trebuchet MS"/>
          <w:color w:val="000000"/>
          <w:sz w:val="22"/>
        </w:rPr>
        <w:t xml:space="preserve"> without the breach of this Agreement.</w:t>
      </w:r>
    </w:p>
    <w:p w:rsidR="005E7F62" w:rsidRPr="00055333" w:rsidRDefault="005E7F62" w:rsidP="00530BC7">
      <w:pPr>
        <w:pStyle w:val="BodyText"/>
        <w:numPr>
          <w:ilvl w:val="0"/>
          <w:numId w:val="3"/>
        </w:numPr>
        <w:suppressAutoHyphens/>
        <w:ind w:left="1418" w:hanging="425"/>
        <w:rPr>
          <w:rFonts w:ascii="Trebuchet MS" w:hAnsi="Trebuchet MS"/>
          <w:color w:val="000000"/>
          <w:sz w:val="22"/>
        </w:rPr>
      </w:pPr>
      <w:r w:rsidRPr="00055333">
        <w:rPr>
          <w:rFonts w:ascii="Trebuchet MS" w:hAnsi="Trebuchet MS"/>
          <w:color w:val="000000"/>
          <w:sz w:val="22"/>
        </w:rPr>
        <w:t>Is required by law or regulatory compliance to disclose to any third person.</w:t>
      </w:r>
    </w:p>
    <w:p w:rsidR="005E7F62" w:rsidRPr="00055333" w:rsidRDefault="005E7F62" w:rsidP="00914287">
      <w:pPr>
        <w:pStyle w:val="BodyText"/>
        <w:numPr>
          <w:ilvl w:val="0"/>
          <w:numId w:val="3"/>
        </w:numPr>
        <w:suppressAutoHyphens/>
        <w:spacing w:after="240"/>
        <w:ind w:left="1418" w:hanging="425"/>
        <w:rPr>
          <w:rFonts w:ascii="Trebuchet MS" w:hAnsi="Trebuchet MS"/>
          <w:color w:val="000000"/>
          <w:sz w:val="22"/>
        </w:rPr>
      </w:pPr>
      <w:r w:rsidRPr="00055333">
        <w:rPr>
          <w:rFonts w:ascii="Trebuchet MS" w:hAnsi="Trebuchet MS"/>
          <w:color w:val="000000"/>
          <w:sz w:val="22"/>
        </w:rPr>
        <w:t>Is explicitly approved for release by written authorization of the Bank."</w:t>
      </w:r>
    </w:p>
    <w:p w:rsidR="005E7F62" w:rsidRPr="00055333" w:rsidRDefault="001E2D43" w:rsidP="00A27C54">
      <w:pPr>
        <w:pStyle w:val="BodyText"/>
        <w:spacing w:after="240"/>
        <w:ind w:left="426"/>
        <w:rPr>
          <w:rFonts w:ascii="Trebuchet MS" w:hAnsi="Trebuchet MS"/>
          <w:sz w:val="22"/>
        </w:rPr>
      </w:pPr>
      <w:r w:rsidRPr="00055333">
        <w:rPr>
          <w:rFonts w:ascii="Trebuchet MS" w:hAnsi="Trebuchet MS"/>
          <w:sz w:val="22"/>
        </w:rPr>
        <w:lastRenderedPageBreak/>
        <w:t xml:space="preserve">THESE </w:t>
      </w:r>
      <w:r w:rsidRPr="00A27C54">
        <w:rPr>
          <w:rFonts w:ascii="Trebuchet MS" w:hAnsi="Trebuchet MS"/>
          <w:color w:val="000000"/>
          <w:sz w:val="22"/>
        </w:rPr>
        <w:t>CONFIDENTIALITY</w:t>
      </w:r>
      <w:r w:rsidRPr="00055333">
        <w:rPr>
          <w:rFonts w:ascii="Trebuchet MS" w:hAnsi="Trebuchet MS"/>
          <w:sz w:val="22"/>
        </w:rPr>
        <w:t xml:space="preserve"> OBLIGATIONS SHALL SURVIVE THE TERMINATION OF THIS CONTRACT AND THE VENDOR/ SERVICE PROVIDER SHALL BE BOUND BY THE SAID OBLIGATIONS.</w:t>
      </w:r>
    </w:p>
    <w:p w:rsidR="006520B6" w:rsidRPr="00055333" w:rsidRDefault="006520B6" w:rsidP="00AB4DB8">
      <w:pPr>
        <w:pStyle w:val="BodyText"/>
        <w:numPr>
          <w:ilvl w:val="0"/>
          <w:numId w:val="1"/>
        </w:numPr>
        <w:spacing w:after="240"/>
        <w:ind w:left="425" w:hanging="425"/>
        <w:rPr>
          <w:rFonts w:ascii="Trebuchet MS" w:hAnsi="Trebuchet MS"/>
          <w:b/>
          <w:bCs/>
          <w:sz w:val="22"/>
          <w:u w:val="single"/>
        </w:rPr>
      </w:pPr>
      <w:r w:rsidRPr="00055333">
        <w:rPr>
          <w:rFonts w:ascii="Trebuchet MS" w:hAnsi="Trebuchet MS"/>
          <w:b/>
          <w:bCs/>
          <w:sz w:val="22"/>
          <w:u w:val="single"/>
        </w:rPr>
        <w:t>FORCE MAJEURE:</w:t>
      </w:r>
    </w:p>
    <w:p w:rsidR="006520B6" w:rsidRPr="00055333" w:rsidRDefault="00D53ED9" w:rsidP="00E50E54">
      <w:pPr>
        <w:pStyle w:val="BodyText"/>
        <w:numPr>
          <w:ilvl w:val="1"/>
          <w:numId w:val="1"/>
        </w:numPr>
        <w:suppressAutoHyphens/>
        <w:spacing w:after="240"/>
        <w:ind w:left="992" w:hanging="567"/>
        <w:rPr>
          <w:rFonts w:ascii="Trebuchet MS" w:hAnsi="Trebuchet MS"/>
          <w:color w:val="000000"/>
          <w:sz w:val="22"/>
        </w:rPr>
      </w:pPr>
      <w:r w:rsidRPr="00055333">
        <w:rPr>
          <w:rFonts w:ascii="Trebuchet MS" w:hAnsi="Trebuchet MS"/>
          <w:color w:val="000000"/>
          <w:sz w:val="22"/>
        </w:rPr>
        <w:t>VENDOR/ SERVICE PROVIDER</w:t>
      </w:r>
      <w:r w:rsidR="006520B6" w:rsidRPr="00055333">
        <w:rPr>
          <w:rFonts w:ascii="Trebuchet MS" w:hAnsi="Trebuchet MS"/>
          <w:color w:val="000000"/>
          <w:sz w:val="22"/>
        </w:rPr>
        <w:t xml:space="preserve"> shall not be liable for default or non-performance of the obligations under the Contract, if such default or non-performance of the obligations under this Contract is caused by any reason or circumstances or occurrences beyond the control of</w:t>
      </w:r>
      <w:r w:rsidR="005C4BB7" w:rsidRPr="00055333">
        <w:rPr>
          <w:rFonts w:ascii="Trebuchet MS" w:hAnsi="Trebuchet MS"/>
          <w:color w:val="000000"/>
          <w:sz w:val="22"/>
        </w:rPr>
        <w:t xml:space="preserve"> </w:t>
      </w:r>
      <w:r w:rsidRPr="00055333">
        <w:rPr>
          <w:rFonts w:ascii="Trebuchet MS" w:hAnsi="Trebuchet MS"/>
          <w:color w:val="000000"/>
          <w:sz w:val="22"/>
        </w:rPr>
        <w:t>VENDOR/ SERVICE PROVIDER</w:t>
      </w:r>
      <w:r w:rsidR="006520B6" w:rsidRPr="00055333">
        <w:rPr>
          <w:rFonts w:ascii="Trebuchet MS" w:hAnsi="Trebuchet MS"/>
          <w:color w:val="000000"/>
          <w:sz w:val="22"/>
        </w:rPr>
        <w:t>, i.e. Force Majeure.</w:t>
      </w:r>
    </w:p>
    <w:p w:rsidR="006520B6" w:rsidRPr="00055333" w:rsidRDefault="006520B6" w:rsidP="00E50E54">
      <w:pPr>
        <w:pStyle w:val="BodyText"/>
        <w:numPr>
          <w:ilvl w:val="1"/>
          <w:numId w:val="1"/>
        </w:numPr>
        <w:suppressAutoHyphens/>
        <w:spacing w:after="240"/>
        <w:ind w:left="992" w:hanging="567"/>
        <w:rPr>
          <w:rFonts w:ascii="Trebuchet MS" w:hAnsi="Trebuchet MS"/>
          <w:color w:val="000000"/>
          <w:sz w:val="22"/>
        </w:rPr>
      </w:pPr>
      <w:r w:rsidRPr="00055333">
        <w:rPr>
          <w:rFonts w:ascii="Trebuchet MS" w:hAnsi="Trebuchet MS"/>
          <w:color w:val="000000"/>
          <w:sz w:val="22"/>
        </w:rPr>
        <w:t xml:space="preserve">For the purpose of this clause, “Force Majeure” shall mean an event beyond the control of the </w:t>
      </w:r>
      <w:r w:rsidR="00D53ED9" w:rsidRPr="00055333">
        <w:rPr>
          <w:rFonts w:ascii="Trebuchet MS" w:hAnsi="Trebuchet MS"/>
          <w:color w:val="000000"/>
          <w:sz w:val="22"/>
        </w:rPr>
        <w:t>VENDOR/ SERVICE PROVIDER</w:t>
      </w:r>
      <w:r w:rsidRPr="00055333">
        <w:rPr>
          <w:rFonts w:ascii="Trebuchet MS" w:hAnsi="Trebuchet MS"/>
          <w:color w:val="000000"/>
          <w:sz w:val="22"/>
        </w:rPr>
        <w:t xml:space="preserve">, due to or as a result of or caused by acts of God, wars, insurrections, riots, earth quake and fire, Government policies or events not foreseeable but does not include any fault or negligence or carelessness on the part of the </w:t>
      </w:r>
      <w:r w:rsidR="00D53ED9" w:rsidRPr="00055333">
        <w:rPr>
          <w:rFonts w:ascii="Trebuchet MS" w:hAnsi="Trebuchet MS"/>
          <w:color w:val="000000"/>
          <w:sz w:val="22"/>
        </w:rPr>
        <w:t>VENDOR/ SERVICE PROVIDER</w:t>
      </w:r>
      <w:r w:rsidRPr="00055333">
        <w:rPr>
          <w:rFonts w:ascii="Trebuchet MS" w:hAnsi="Trebuchet MS"/>
          <w:color w:val="000000"/>
          <w:sz w:val="22"/>
        </w:rPr>
        <w:t>, resulting in such a situation.</w:t>
      </w:r>
    </w:p>
    <w:p w:rsidR="006520B6" w:rsidRPr="00055333" w:rsidRDefault="006520B6" w:rsidP="00E50E54">
      <w:pPr>
        <w:pStyle w:val="BodyText"/>
        <w:numPr>
          <w:ilvl w:val="1"/>
          <w:numId w:val="1"/>
        </w:numPr>
        <w:suppressAutoHyphens/>
        <w:spacing w:after="240"/>
        <w:ind w:left="992" w:hanging="567"/>
        <w:rPr>
          <w:rFonts w:ascii="Trebuchet MS" w:hAnsi="Trebuchet MS"/>
          <w:color w:val="000000"/>
          <w:sz w:val="22"/>
        </w:rPr>
      </w:pPr>
      <w:r w:rsidRPr="00055333">
        <w:rPr>
          <w:rFonts w:ascii="Trebuchet MS" w:hAnsi="Trebuchet MS"/>
          <w:color w:val="000000"/>
          <w:sz w:val="22"/>
        </w:rPr>
        <w:t xml:space="preserve">In the event of any such intervening Force Majeure, </w:t>
      </w:r>
      <w:r w:rsidR="00D53ED9" w:rsidRPr="00055333">
        <w:rPr>
          <w:rFonts w:ascii="Trebuchet MS" w:hAnsi="Trebuchet MS"/>
          <w:color w:val="000000"/>
          <w:sz w:val="22"/>
        </w:rPr>
        <w:t>VENDOR/ SERVICE PROVIDER</w:t>
      </w:r>
      <w:r w:rsidRPr="00055333">
        <w:rPr>
          <w:rFonts w:ascii="Trebuchet MS" w:hAnsi="Trebuchet MS"/>
          <w:color w:val="000000"/>
          <w:sz w:val="22"/>
        </w:rPr>
        <w:t xml:space="preserve"> shall notify the BANK in writing of such circumstances and the cause</w:t>
      </w:r>
      <w:r w:rsidR="00E5466F">
        <w:rPr>
          <w:rFonts w:ascii="Trebuchet MS" w:hAnsi="Trebuchet MS"/>
          <w:color w:val="000000"/>
          <w:sz w:val="22"/>
        </w:rPr>
        <w:t xml:space="preserve"> thereof immediately within seven</w:t>
      </w:r>
      <w:r w:rsidRPr="00055333">
        <w:rPr>
          <w:rFonts w:ascii="Trebuchet MS" w:hAnsi="Trebuchet MS"/>
          <w:color w:val="000000"/>
          <w:sz w:val="22"/>
        </w:rPr>
        <w:t xml:space="preserve"> days.  Unless otherwise directed by the BANK, </w:t>
      </w:r>
      <w:r w:rsidR="00D53ED9" w:rsidRPr="00055333">
        <w:rPr>
          <w:rFonts w:ascii="Trebuchet MS" w:hAnsi="Trebuchet MS"/>
          <w:color w:val="000000"/>
          <w:sz w:val="22"/>
        </w:rPr>
        <w:t>VENDOR/ SERVICE PROVIDER</w:t>
      </w:r>
      <w:r w:rsidR="005C4802" w:rsidRPr="00055333">
        <w:rPr>
          <w:rFonts w:ascii="Trebuchet MS" w:hAnsi="Trebuchet MS"/>
          <w:color w:val="000000"/>
          <w:sz w:val="22"/>
        </w:rPr>
        <w:t xml:space="preserve"> </w:t>
      </w:r>
      <w:r w:rsidRPr="00055333">
        <w:rPr>
          <w:rFonts w:ascii="Trebuchet MS" w:hAnsi="Trebuchet MS"/>
          <w:color w:val="000000"/>
          <w:sz w:val="22"/>
        </w:rPr>
        <w:t>shall continue to perform / render / discharge other obligations as far as they can reasonably be attended / fulfilled and shall seek all reasonable alternative means for performance affected by the Event of Force Majeure.</w:t>
      </w:r>
    </w:p>
    <w:p w:rsidR="006520B6" w:rsidRPr="00055333" w:rsidRDefault="006520B6" w:rsidP="00E50E54">
      <w:pPr>
        <w:pStyle w:val="BodyText"/>
        <w:numPr>
          <w:ilvl w:val="1"/>
          <w:numId w:val="1"/>
        </w:numPr>
        <w:suppressAutoHyphens/>
        <w:spacing w:after="240"/>
        <w:ind w:left="992" w:hanging="567"/>
        <w:rPr>
          <w:rFonts w:ascii="Trebuchet MS" w:hAnsi="Trebuchet MS"/>
          <w:color w:val="000000"/>
          <w:sz w:val="22"/>
        </w:rPr>
      </w:pPr>
      <w:r w:rsidRPr="00055333">
        <w:rPr>
          <w:rFonts w:ascii="Trebuchet MS" w:hAnsi="Trebuchet MS"/>
          <w:color w:val="000000"/>
          <w:sz w:val="22"/>
        </w:rPr>
        <w:t xml:space="preserve">In such a case, the time for performance shall be extended by a period (s) not less than the duration of such delay.  If the duration of delay continues beyond a period of three months, the BANK and </w:t>
      </w:r>
      <w:r w:rsidR="00D53ED9" w:rsidRPr="00055333">
        <w:rPr>
          <w:rFonts w:ascii="Trebuchet MS" w:hAnsi="Trebuchet MS"/>
          <w:color w:val="000000"/>
          <w:sz w:val="22"/>
        </w:rPr>
        <w:t>VENDOR/ SERVICE PROVIDER</w:t>
      </w:r>
      <w:r w:rsidR="00414AF4" w:rsidRPr="00055333">
        <w:rPr>
          <w:rFonts w:ascii="Trebuchet MS" w:hAnsi="Trebuchet MS"/>
          <w:color w:val="000000"/>
          <w:sz w:val="22"/>
        </w:rPr>
        <w:t xml:space="preserve"> </w:t>
      </w:r>
      <w:r w:rsidRPr="00055333">
        <w:rPr>
          <w:rFonts w:ascii="Trebuchet MS" w:hAnsi="Trebuchet MS"/>
          <w:color w:val="000000"/>
          <w:sz w:val="22"/>
        </w:rPr>
        <w:t xml:space="preserve">shall hold consultations with each other in an </w:t>
      </w:r>
      <w:r w:rsidR="008132E7" w:rsidRPr="00055333">
        <w:rPr>
          <w:rFonts w:ascii="Trebuchet MS" w:hAnsi="Trebuchet MS"/>
          <w:color w:val="000000"/>
          <w:sz w:val="22"/>
        </w:rPr>
        <w:t>endeavour</w:t>
      </w:r>
      <w:r w:rsidRPr="00055333">
        <w:rPr>
          <w:rFonts w:ascii="Trebuchet MS" w:hAnsi="Trebuchet MS"/>
          <w:color w:val="000000"/>
          <w:sz w:val="22"/>
        </w:rPr>
        <w:t xml:space="preserve"> to find a solution to the problem. Notwithstanding above, the decision of the BANK shall be final and binding on the </w:t>
      </w:r>
      <w:r w:rsidR="00D53ED9" w:rsidRPr="00055333">
        <w:rPr>
          <w:rFonts w:ascii="Trebuchet MS" w:hAnsi="Trebuchet MS"/>
          <w:color w:val="000000"/>
          <w:sz w:val="22"/>
        </w:rPr>
        <w:t>VENDOR/ SERVICE PROVIDER</w:t>
      </w:r>
      <w:r w:rsidRPr="00055333">
        <w:rPr>
          <w:rFonts w:ascii="Trebuchet MS" w:hAnsi="Trebuchet MS"/>
          <w:color w:val="000000"/>
          <w:sz w:val="22"/>
        </w:rPr>
        <w:t>.</w:t>
      </w:r>
    </w:p>
    <w:p w:rsidR="00661588" w:rsidRPr="00055333" w:rsidRDefault="00661588" w:rsidP="00C02638">
      <w:pPr>
        <w:pStyle w:val="BodyText"/>
        <w:numPr>
          <w:ilvl w:val="0"/>
          <w:numId w:val="1"/>
        </w:numPr>
        <w:spacing w:after="240"/>
        <w:ind w:left="425" w:hanging="425"/>
        <w:rPr>
          <w:rFonts w:ascii="Trebuchet MS" w:hAnsi="Trebuchet MS" w:cs="Mangal"/>
          <w:b/>
          <w:bCs/>
          <w:sz w:val="22"/>
          <w:u w:val="single"/>
          <w:lang w:bidi="hi-IN"/>
        </w:rPr>
      </w:pPr>
      <w:r w:rsidRPr="00055333">
        <w:rPr>
          <w:rFonts w:ascii="Trebuchet MS" w:hAnsi="Trebuchet MS" w:cs="Mangal"/>
          <w:b/>
          <w:bCs/>
          <w:sz w:val="22"/>
          <w:u w:val="single"/>
          <w:lang w:bidi="hi-IN"/>
        </w:rPr>
        <w:t xml:space="preserve">SOCIAL MEDIA </w:t>
      </w:r>
      <w:r w:rsidRPr="00C02638">
        <w:rPr>
          <w:rFonts w:ascii="Trebuchet MS" w:hAnsi="Trebuchet MS"/>
          <w:b/>
          <w:bCs/>
          <w:sz w:val="22"/>
          <w:u w:val="single"/>
        </w:rPr>
        <w:t>POLICY</w:t>
      </w:r>
      <w:r w:rsidRPr="00055333">
        <w:rPr>
          <w:rFonts w:ascii="Trebuchet MS" w:hAnsi="Trebuchet MS" w:cs="Mangal"/>
          <w:b/>
          <w:bCs/>
          <w:sz w:val="22"/>
          <w:u w:val="single"/>
          <w:lang w:bidi="hi-IN"/>
        </w:rPr>
        <w:t>:</w:t>
      </w:r>
    </w:p>
    <w:p w:rsidR="00661588" w:rsidRPr="00055333" w:rsidRDefault="00661588" w:rsidP="00C02638">
      <w:pPr>
        <w:pStyle w:val="BodyText"/>
        <w:numPr>
          <w:ilvl w:val="1"/>
          <w:numId w:val="1"/>
        </w:numPr>
        <w:suppressAutoHyphens/>
        <w:spacing w:after="240"/>
        <w:ind w:left="992" w:hanging="567"/>
        <w:rPr>
          <w:rFonts w:ascii="Trebuchet MS" w:hAnsi="Trebuchet MS"/>
          <w:color w:val="000000"/>
          <w:sz w:val="22"/>
        </w:rPr>
      </w:pPr>
      <w:r w:rsidRPr="00055333">
        <w:rPr>
          <w:rFonts w:ascii="Trebuchet MS" w:hAnsi="Trebuchet MS"/>
          <w:color w:val="000000"/>
          <w:sz w:val="22"/>
        </w:rPr>
        <w:t>No perso</w:t>
      </w:r>
      <w:r w:rsidR="0019418C">
        <w:rPr>
          <w:rFonts w:ascii="Trebuchet MS" w:hAnsi="Trebuchet MS"/>
          <w:color w:val="000000"/>
          <w:sz w:val="22"/>
        </w:rPr>
        <w:t>n of the Bank or the Vendor/Service Provider</w:t>
      </w:r>
      <w:r w:rsidRPr="00055333">
        <w:rPr>
          <w:rFonts w:ascii="Trebuchet MS" w:hAnsi="Trebuchet MS"/>
          <w:color w:val="000000"/>
          <w:sz w:val="22"/>
        </w:rPr>
        <w:t xml:space="preserve"> and third parties shall violate the Social Media Policy of the Bank.</w:t>
      </w:r>
    </w:p>
    <w:p w:rsidR="00661588" w:rsidRPr="00055333" w:rsidRDefault="00661588" w:rsidP="00C02638">
      <w:pPr>
        <w:pStyle w:val="BodyText"/>
        <w:numPr>
          <w:ilvl w:val="1"/>
          <w:numId w:val="1"/>
        </w:numPr>
        <w:suppressAutoHyphens/>
        <w:spacing w:after="240"/>
        <w:ind w:left="992" w:hanging="567"/>
        <w:rPr>
          <w:rFonts w:ascii="Trebuchet MS" w:hAnsi="Trebuchet MS"/>
          <w:color w:val="000000"/>
          <w:sz w:val="22"/>
        </w:rPr>
      </w:pPr>
      <w:r w:rsidRPr="00055333">
        <w:rPr>
          <w:rFonts w:ascii="Trebuchet MS" w:hAnsi="Trebuchet MS"/>
          <w:color w:val="000000"/>
          <w:sz w:val="22"/>
        </w:rPr>
        <w:t xml:space="preserve">The following acts on the part of personnel of the Bank or </w:t>
      </w:r>
      <w:r w:rsidR="00A4009F">
        <w:rPr>
          <w:rFonts w:ascii="Trebuchet MS" w:hAnsi="Trebuchet MS"/>
          <w:color w:val="000000"/>
          <w:sz w:val="22"/>
        </w:rPr>
        <w:t>Vendor/Service Provider</w:t>
      </w:r>
      <w:r w:rsidRPr="00055333">
        <w:rPr>
          <w:rFonts w:ascii="Trebuchet MS" w:hAnsi="Trebuchet MS"/>
          <w:color w:val="000000"/>
          <w:sz w:val="22"/>
        </w:rPr>
        <w:t xml:space="preserve"> and third parties shall be construed as violation of Social Media Policy:</w:t>
      </w:r>
    </w:p>
    <w:p w:rsidR="00661588" w:rsidRPr="00055333" w:rsidRDefault="00661588" w:rsidP="00CA1E6C">
      <w:pPr>
        <w:pStyle w:val="BodyText"/>
        <w:suppressAutoHyphens/>
        <w:ind w:left="1276" w:hanging="283"/>
        <w:rPr>
          <w:rFonts w:ascii="Trebuchet MS" w:hAnsi="Trebuchet MS"/>
          <w:color w:val="000000"/>
          <w:sz w:val="22"/>
        </w:rPr>
      </w:pPr>
      <w:r w:rsidRPr="00055333">
        <w:rPr>
          <w:rFonts w:ascii="Trebuchet MS" w:hAnsi="Trebuchet MS"/>
          <w:color w:val="000000"/>
          <w:sz w:val="22"/>
        </w:rPr>
        <w:t>(i) Non-adherence to the standards/guidelines in relation to Social Media Policy issued by the Bank from time to time.</w:t>
      </w:r>
    </w:p>
    <w:p w:rsidR="00661588" w:rsidRPr="00055333" w:rsidRDefault="00661588" w:rsidP="00CA1E6C">
      <w:pPr>
        <w:pStyle w:val="BodyText"/>
        <w:suppressAutoHyphens/>
        <w:spacing w:after="240"/>
        <w:ind w:left="1276" w:hanging="283"/>
        <w:rPr>
          <w:rFonts w:ascii="Trebuchet MS" w:hAnsi="Trebuchet MS"/>
          <w:color w:val="000000"/>
          <w:sz w:val="22"/>
        </w:rPr>
      </w:pPr>
      <w:r w:rsidRPr="00055333">
        <w:rPr>
          <w:rFonts w:ascii="Trebuchet MS" w:hAnsi="Trebuchet MS"/>
          <w:color w:val="000000"/>
          <w:sz w:val="22"/>
        </w:rPr>
        <w:t>(ii) Any omission or commission which exposes the Bank to actual or potential monetary loss or otherwise, reputation loss on account of non-adherence of Social Media related systems and procedures.</w:t>
      </w:r>
    </w:p>
    <w:p w:rsidR="006520B6" w:rsidRPr="00055333" w:rsidRDefault="006520B6" w:rsidP="000B4FE1">
      <w:pPr>
        <w:pStyle w:val="BodyText"/>
        <w:numPr>
          <w:ilvl w:val="0"/>
          <w:numId w:val="1"/>
        </w:numPr>
        <w:spacing w:after="240"/>
        <w:ind w:left="425" w:hanging="425"/>
        <w:rPr>
          <w:rFonts w:ascii="Trebuchet MS" w:hAnsi="Trebuchet MS" w:cs="Mangal"/>
          <w:b/>
          <w:bCs/>
          <w:sz w:val="22"/>
          <w:u w:val="single"/>
          <w:lang w:bidi="hi-IN"/>
        </w:rPr>
      </w:pPr>
      <w:r w:rsidRPr="00055333">
        <w:rPr>
          <w:rFonts w:ascii="Trebuchet MS" w:hAnsi="Trebuchet MS" w:cs="Mangal"/>
          <w:b/>
          <w:bCs/>
          <w:sz w:val="22"/>
          <w:u w:val="single"/>
          <w:lang w:bidi="hi-IN"/>
        </w:rPr>
        <w:t>DISPUTE RESOULTION MECHANISM:</w:t>
      </w:r>
    </w:p>
    <w:p w:rsidR="006520B6" w:rsidRPr="00055333" w:rsidRDefault="006520B6" w:rsidP="00A27C54">
      <w:pPr>
        <w:pStyle w:val="BodyText"/>
        <w:spacing w:after="240"/>
        <w:ind w:left="426"/>
        <w:rPr>
          <w:rFonts w:ascii="Trebuchet MS" w:hAnsi="Trebuchet MS" w:cs="Mangal"/>
          <w:sz w:val="22"/>
          <w:lang w:bidi="hi-IN"/>
        </w:rPr>
      </w:pPr>
      <w:r w:rsidRPr="00055333">
        <w:rPr>
          <w:rFonts w:ascii="Trebuchet MS" w:hAnsi="Trebuchet MS" w:cs="Mangal"/>
          <w:sz w:val="22"/>
          <w:lang w:bidi="hi-IN"/>
        </w:rPr>
        <w:t xml:space="preserve">All disputes and differences of any kind whatsoever, arising out of or in connection with this Contract or in discharge of any obligation arising under this Contract </w:t>
      </w:r>
      <w:r w:rsidRPr="00055333">
        <w:rPr>
          <w:rFonts w:ascii="Trebuchet MS" w:hAnsi="Trebuchet MS" w:cs="Tahoma"/>
          <w:color w:val="000000"/>
          <w:sz w:val="22"/>
        </w:rPr>
        <w:t xml:space="preserve">(whether during the course of execution of the order or after completion and whether beyond or after termination, abandonment or breach of the Agreement) shall be resolved amicably. In case of failure to resolve the disputes and differences amicably the matter may be referred to a sole arbitrator mutually agreed upon after issue of at least 30 </w:t>
      </w:r>
      <w:r w:rsidR="001A24C6" w:rsidRPr="00055333">
        <w:rPr>
          <w:rFonts w:ascii="Trebuchet MS" w:hAnsi="Trebuchet MS" w:cs="Tahoma"/>
          <w:color w:val="000000"/>
          <w:sz w:val="22"/>
        </w:rPr>
        <w:t>days’ notice</w:t>
      </w:r>
      <w:r w:rsidRPr="00055333">
        <w:rPr>
          <w:rFonts w:ascii="Trebuchet MS" w:hAnsi="Trebuchet MS" w:cs="Tahoma"/>
          <w:color w:val="000000"/>
          <w:sz w:val="22"/>
        </w:rPr>
        <w:t xml:space="preserve"> in writing to the other party clearly setting out there in the specific disputes. </w:t>
      </w:r>
      <w:r w:rsidRPr="00055333">
        <w:rPr>
          <w:rFonts w:ascii="Trebuchet MS" w:hAnsi="Trebuchet MS" w:cs="Mangal"/>
          <w:sz w:val="22"/>
          <w:lang w:bidi="hi-IN"/>
        </w:rPr>
        <w:t xml:space="preserve">In the event of Parties failing to </w:t>
      </w:r>
      <w:r w:rsidRPr="00055333">
        <w:rPr>
          <w:rFonts w:ascii="Trebuchet MS" w:hAnsi="Trebuchet MS" w:cs="Mangal"/>
          <w:sz w:val="22"/>
          <w:lang w:bidi="hi-IN"/>
        </w:rPr>
        <w:lastRenderedPageBreak/>
        <w:t>consent upon a single Arbitrator than BOTH PARTIES shall approach Court of Law for the appointment of sole Arbitrator as provided under the Arbitration and Conciliation Act, 1996. Place of Arbitration shall be Bengaluru, India which will be governed by Indian Arbitration and Conciliation Act, 1996. Proceedings of Arbitration shall be conducted in English language only.</w:t>
      </w:r>
    </w:p>
    <w:p w:rsidR="006520B6" w:rsidRPr="00055333" w:rsidRDefault="006520B6" w:rsidP="00D86EBA">
      <w:pPr>
        <w:pStyle w:val="BodyText"/>
        <w:numPr>
          <w:ilvl w:val="0"/>
          <w:numId w:val="1"/>
        </w:numPr>
        <w:spacing w:after="240"/>
        <w:ind w:left="425" w:hanging="425"/>
        <w:rPr>
          <w:rFonts w:ascii="Trebuchet MS" w:hAnsi="Trebuchet MS"/>
          <w:b/>
          <w:bCs/>
          <w:sz w:val="22"/>
          <w:u w:val="single"/>
        </w:rPr>
      </w:pPr>
      <w:r w:rsidRPr="00055333">
        <w:rPr>
          <w:rFonts w:ascii="Trebuchet MS" w:hAnsi="Trebuchet MS"/>
          <w:b/>
          <w:bCs/>
          <w:sz w:val="22"/>
          <w:u w:val="single"/>
        </w:rPr>
        <w:t>GOVERNING LAWS AND JURISDICTION OF THE COURT:</w:t>
      </w:r>
    </w:p>
    <w:p w:rsidR="00FD584E" w:rsidRPr="00055333" w:rsidRDefault="006520B6" w:rsidP="00A27C54">
      <w:pPr>
        <w:pStyle w:val="BodyText"/>
        <w:spacing w:after="240"/>
        <w:ind w:left="426"/>
        <w:rPr>
          <w:rFonts w:ascii="Trebuchet MS" w:hAnsi="Trebuchet MS"/>
          <w:color w:val="000000"/>
          <w:sz w:val="22"/>
        </w:rPr>
      </w:pPr>
      <w:r w:rsidRPr="00055333">
        <w:rPr>
          <w:rFonts w:ascii="Trebuchet MS" w:hAnsi="Trebuchet MS"/>
          <w:color w:val="000000"/>
          <w:sz w:val="22"/>
        </w:rPr>
        <w:t xml:space="preserve">All disputes and controversies between Bank and </w:t>
      </w:r>
      <w:r w:rsidR="00D53ED9" w:rsidRPr="00055333">
        <w:rPr>
          <w:rFonts w:ascii="Trebuchet MS" w:hAnsi="Trebuchet MS"/>
          <w:color w:val="000000"/>
          <w:sz w:val="22"/>
        </w:rPr>
        <w:t>VENDOR/ SERVICE PROVIDER</w:t>
      </w:r>
      <w:r w:rsidR="0044018B" w:rsidRPr="00055333">
        <w:rPr>
          <w:rFonts w:ascii="Trebuchet MS" w:hAnsi="Trebuchet MS"/>
          <w:color w:val="000000"/>
          <w:sz w:val="22"/>
        </w:rPr>
        <w:t xml:space="preserve"> </w:t>
      </w:r>
      <w:r w:rsidRPr="00055333">
        <w:rPr>
          <w:rFonts w:ascii="Trebuchet MS" w:hAnsi="Trebuchet MS"/>
          <w:color w:val="000000"/>
          <w:sz w:val="22"/>
        </w:rPr>
        <w:t>shall be subject to the exclusive jurisdiction of the courts in Bengaluru and the parties agree to submit themselves to the jurisdiction of such court as this Contract shall be governed by the laws of India.</w:t>
      </w:r>
    </w:p>
    <w:p w:rsidR="00EE3870" w:rsidRPr="00055333" w:rsidRDefault="00EE3870" w:rsidP="00055333">
      <w:pPr>
        <w:pStyle w:val="ListParagraph"/>
        <w:ind w:left="0"/>
        <w:jc w:val="both"/>
        <w:rPr>
          <w:rFonts w:ascii="Trebuchet MS" w:hAnsi="Trebuchet MS"/>
          <w:color w:val="000000"/>
          <w:sz w:val="22"/>
        </w:rPr>
      </w:pPr>
    </w:p>
    <w:p w:rsidR="00FC335D" w:rsidRPr="00055333" w:rsidRDefault="006520B6" w:rsidP="00D86EBA">
      <w:pPr>
        <w:pStyle w:val="BodyText"/>
        <w:numPr>
          <w:ilvl w:val="0"/>
          <w:numId w:val="1"/>
        </w:numPr>
        <w:spacing w:after="240"/>
        <w:ind w:left="425" w:hanging="425"/>
        <w:rPr>
          <w:rFonts w:ascii="Trebuchet MS" w:hAnsi="Trebuchet MS"/>
          <w:bCs/>
          <w:color w:val="000000" w:themeColor="text1"/>
          <w:sz w:val="22"/>
        </w:rPr>
      </w:pPr>
      <w:r w:rsidRPr="00055333">
        <w:rPr>
          <w:rFonts w:ascii="Trebuchet MS" w:hAnsi="Trebuchet MS"/>
          <w:b/>
          <w:bCs/>
          <w:sz w:val="22"/>
          <w:u w:val="single"/>
        </w:rPr>
        <w:t>NOTICES:</w:t>
      </w:r>
    </w:p>
    <w:p w:rsidR="006520B6" w:rsidRPr="00055333" w:rsidRDefault="006520B6" w:rsidP="00A27C54">
      <w:pPr>
        <w:pStyle w:val="BodyText"/>
        <w:spacing w:after="240"/>
        <w:ind w:left="426"/>
        <w:rPr>
          <w:rFonts w:ascii="Trebuchet MS" w:hAnsi="Trebuchet MS"/>
          <w:bCs/>
          <w:color w:val="000000" w:themeColor="text1"/>
          <w:sz w:val="22"/>
        </w:rPr>
      </w:pPr>
      <w:r w:rsidRPr="00055333">
        <w:rPr>
          <w:rFonts w:ascii="Trebuchet MS" w:hAnsi="Trebuchet MS"/>
          <w:color w:val="000000" w:themeColor="text1"/>
          <w:sz w:val="22"/>
          <w:lang w:val="en-IN"/>
        </w:rPr>
        <w:t>Any</w:t>
      </w:r>
      <w:r w:rsidRPr="00055333">
        <w:rPr>
          <w:rFonts w:ascii="Trebuchet MS" w:hAnsi="Trebuchet MS"/>
          <w:color w:val="000000" w:themeColor="text1"/>
          <w:sz w:val="22"/>
        </w:rPr>
        <w:t xml:space="preserve"> notice or other communication required or permitted by this Contract shall be in writing, in English, delivered by certified or registered mail, return receipt requested, postage prepaid and </w:t>
      </w:r>
      <w:r w:rsidRPr="00055333">
        <w:rPr>
          <w:rFonts w:ascii="Trebuchet MS" w:hAnsi="Trebuchet MS" w:cs="Tahoma"/>
          <w:color w:val="000000"/>
          <w:sz w:val="22"/>
        </w:rPr>
        <w:t>addressed</w:t>
      </w:r>
      <w:r w:rsidRPr="00055333">
        <w:rPr>
          <w:rFonts w:ascii="Trebuchet MS" w:hAnsi="Trebuchet MS"/>
          <w:color w:val="000000" w:themeColor="text1"/>
          <w:sz w:val="22"/>
        </w:rPr>
        <w:t xml:space="preserve"> as follows or to such other address as may be designated by notice being effective on the date received or, if mailed as set above:</w:t>
      </w:r>
    </w:p>
    <w:p w:rsidR="006520B6" w:rsidRPr="00055333" w:rsidRDefault="006520B6" w:rsidP="00537853">
      <w:pPr>
        <w:spacing w:after="240" w:line="240" w:lineRule="auto"/>
        <w:jc w:val="both"/>
        <w:rPr>
          <w:rFonts w:ascii="Trebuchet MS" w:hAnsi="Trebuchet MS"/>
          <w:color w:val="000000" w:themeColor="text1"/>
          <w:u w:val="single"/>
        </w:rPr>
      </w:pPr>
      <w:r w:rsidRPr="00055333">
        <w:rPr>
          <w:rFonts w:ascii="Trebuchet MS" w:hAnsi="Trebuchet MS"/>
          <w:color w:val="000000" w:themeColor="text1"/>
          <w:u w:val="single"/>
        </w:rPr>
        <w:t>If to BANK:</w:t>
      </w:r>
    </w:p>
    <w:p w:rsidR="00110075" w:rsidRPr="00055333" w:rsidRDefault="006520B6" w:rsidP="00055333">
      <w:pPr>
        <w:spacing w:after="0" w:line="240" w:lineRule="auto"/>
        <w:jc w:val="both"/>
        <w:rPr>
          <w:rFonts w:ascii="Trebuchet MS" w:hAnsi="Trebuchet MS"/>
        </w:rPr>
      </w:pPr>
      <w:r w:rsidRPr="00055333">
        <w:rPr>
          <w:rFonts w:ascii="Trebuchet MS" w:hAnsi="Trebuchet MS"/>
        </w:rPr>
        <w:t>Registered Office Address:</w:t>
      </w:r>
      <w:r w:rsidR="00110075" w:rsidRPr="00055333">
        <w:rPr>
          <w:rFonts w:ascii="Trebuchet MS" w:hAnsi="Trebuchet MS"/>
        </w:rPr>
        <w:t xml:space="preserve"> </w:t>
      </w:r>
      <w:r w:rsidR="00D40066">
        <w:rPr>
          <w:rFonts w:ascii="Trebuchet MS" w:hAnsi="Trebuchet MS"/>
        </w:rPr>
        <w:t xml:space="preserve"> </w:t>
      </w:r>
      <w:r w:rsidR="00C96577">
        <w:rPr>
          <w:rFonts w:ascii="Trebuchet MS" w:hAnsi="Trebuchet MS"/>
        </w:rPr>
        <w:t>……………………………………………….</w:t>
      </w:r>
      <w:r w:rsidR="00110075" w:rsidRPr="00055333">
        <w:rPr>
          <w:rFonts w:ascii="Trebuchet MS" w:hAnsi="Trebuchet MS"/>
        </w:rPr>
        <w:t>,</w:t>
      </w:r>
    </w:p>
    <w:p w:rsidR="00110075" w:rsidRPr="00055333" w:rsidRDefault="00D40066" w:rsidP="00537853">
      <w:pPr>
        <w:spacing w:after="0" w:line="240" w:lineRule="auto"/>
        <w:ind w:left="2694"/>
        <w:jc w:val="both"/>
        <w:rPr>
          <w:rFonts w:ascii="Trebuchet MS" w:hAnsi="Trebuchet MS"/>
        </w:rPr>
      </w:pPr>
      <w:r>
        <w:rPr>
          <w:rFonts w:ascii="Trebuchet MS" w:hAnsi="Trebuchet MS"/>
        </w:rPr>
        <w:t xml:space="preserve"> </w:t>
      </w:r>
      <w:r w:rsidR="00110075" w:rsidRPr="00055333">
        <w:rPr>
          <w:rFonts w:ascii="Trebuchet MS" w:hAnsi="Trebuchet MS"/>
        </w:rPr>
        <w:t>Canara Bank Head Office (Annex),</w:t>
      </w:r>
    </w:p>
    <w:p w:rsidR="00110075" w:rsidRPr="00055333" w:rsidRDefault="00D40066" w:rsidP="00537853">
      <w:pPr>
        <w:spacing w:after="0" w:line="240" w:lineRule="auto"/>
        <w:ind w:left="2694"/>
        <w:jc w:val="both"/>
        <w:rPr>
          <w:rFonts w:ascii="Trebuchet MS" w:hAnsi="Trebuchet MS"/>
        </w:rPr>
      </w:pPr>
      <w:r>
        <w:rPr>
          <w:rFonts w:ascii="Trebuchet MS" w:hAnsi="Trebuchet MS"/>
        </w:rPr>
        <w:t xml:space="preserve"> </w:t>
      </w:r>
      <w:r w:rsidR="00110075" w:rsidRPr="00055333">
        <w:rPr>
          <w:rFonts w:ascii="Trebuchet MS" w:hAnsi="Trebuchet MS"/>
        </w:rPr>
        <w:t xml:space="preserve">DIT Wing, </w:t>
      </w:r>
      <w:r w:rsidR="005B564A" w:rsidRPr="00055333">
        <w:rPr>
          <w:rFonts w:ascii="Trebuchet MS" w:hAnsi="Trebuchet MS"/>
        </w:rPr>
        <w:t xml:space="preserve">Procurement </w:t>
      </w:r>
      <w:r w:rsidR="00110075" w:rsidRPr="00055333">
        <w:rPr>
          <w:rFonts w:ascii="Trebuchet MS" w:hAnsi="Trebuchet MS"/>
        </w:rPr>
        <w:t>Group,</w:t>
      </w:r>
    </w:p>
    <w:p w:rsidR="00110075" w:rsidRPr="00055333" w:rsidRDefault="00D40066" w:rsidP="00537853">
      <w:pPr>
        <w:spacing w:after="0" w:line="240" w:lineRule="auto"/>
        <w:ind w:left="2694"/>
        <w:jc w:val="both"/>
        <w:rPr>
          <w:rFonts w:ascii="Trebuchet MS" w:hAnsi="Trebuchet MS"/>
        </w:rPr>
      </w:pPr>
      <w:r>
        <w:rPr>
          <w:rFonts w:ascii="Trebuchet MS" w:hAnsi="Trebuchet MS"/>
        </w:rPr>
        <w:t xml:space="preserve"> </w:t>
      </w:r>
      <w:r w:rsidR="00110075" w:rsidRPr="00055333">
        <w:rPr>
          <w:rFonts w:ascii="Trebuchet MS" w:hAnsi="Trebuchet MS"/>
        </w:rPr>
        <w:t>#14, M G Road, Naveen Complex,</w:t>
      </w:r>
    </w:p>
    <w:p w:rsidR="006520B6" w:rsidRPr="00055333" w:rsidRDefault="00D40066" w:rsidP="00537853">
      <w:pPr>
        <w:spacing w:after="0" w:line="240" w:lineRule="auto"/>
        <w:ind w:left="2694"/>
        <w:jc w:val="both"/>
        <w:rPr>
          <w:rFonts w:ascii="Trebuchet MS" w:hAnsi="Trebuchet MS"/>
        </w:rPr>
      </w:pPr>
      <w:r>
        <w:rPr>
          <w:rFonts w:ascii="Trebuchet MS" w:hAnsi="Trebuchet MS"/>
        </w:rPr>
        <w:t xml:space="preserve"> </w:t>
      </w:r>
      <w:r w:rsidR="00110075" w:rsidRPr="00055333">
        <w:rPr>
          <w:rFonts w:ascii="Trebuchet MS" w:hAnsi="Trebuchet MS"/>
        </w:rPr>
        <w:t>Bengaluru -560001</w:t>
      </w:r>
      <w:r w:rsidR="006520B6" w:rsidRPr="00055333">
        <w:rPr>
          <w:rFonts w:ascii="Trebuchet MS" w:hAnsi="Trebuchet MS"/>
        </w:rPr>
        <w:tab/>
      </w:r>
    </w:p>
    <w:p w:rsidR="006520B6" w:rsidRPr="00055333" w:rsidRDefault="006520B6" w:rsidP="00055333">
      <w:pPr>
        <w:spacing w:after="0" w:line="240" w:lineRule="auto"/>
        <w:jc w:val="both"/>
        <w:rPr>
          <w:rFonts w:ascii="Trebuchet MS" w:hAnsi="Trebuchet MS"/>
        </w:rPr>
      </w:pPr>
      <w:r w:rsidRPr="00055333">
        <w:rPr>
          <w:rFonts w:ascii="Trebuchet MS" w:hAnsi="Trebuchet MS"/>
        </w:rPr>
        <w:t>Designated Contact Person:</w:t>
      </w:r>
      <w:r w:rsidR="00110075" w:rsidRPr="00055333">
        <w:rPr>
          <w:rFonts w:ascii="Trebuchet MS" w:hAnsi="Trebuchet MS"/>
        </w:rPr>
        <w:t xml:space="preserve"> </w:t>
      </w:r>
      <w:r w:rsidR="00C96577">
        <w:rPr>
          <w:rFonts w:ascii="Trebuchet MS" w:hAnsi="Trebuchet MS"/>
        </w:rPr>
        <w:t>……………….</w:t>
      </w:r>
      <w:r w:rsidR="009F204B" w:rsidRPr="00055333">
        <w:rPr>
          <w:rFonts w:ascii="Trebuchet MS" w:hAnsi="Trebuchet MS"/>
        </w:rPr>
        <w:t xml:space="preserve"> (</w:t>
      </w:r>
      <w:r w:rsidR="00C96577">
        <w:rPr>
          <w:rFonts w:ascii="Trebuchet MS" w:hAnsi="Trebuchet MS"/>
        </w:rPr>
        <w:t>Designation</w:t>
      </w:r>
      <w:r w:rsidR="009F204B" w:rsidRPr="00055333">
        <w:rPr>
          <w:rFonts w:ascii="Trebuchet MS" w:hAnsi="Trebuchet MS"/>
        </w:rPr>
        <w:t>)</w:t>
      </w:r>
      <w:r w:rsidRPr="00055333">
        <w:rPr>
          <w:rFonts w:ascii="Trebuchet MS" w:hAnsi="Trebuchet MS"/>
        </w:rPr>
        <w:tab/>
      </w:r>
    </w:p>
    <w:p w:rsidR="006520B6" w:rsidRPr="00055333" w:rsidRDefault="006520B6" w:rsidP="00055333">
      <w:pPr>
        <w:spacing w:after="0" w:line="240" w:lineRule="auto"/>
        <w:jc w:val="both"/>
        <w:rPr>
          <w:rFonts w:ascii="Trebuchet MS" w:hAnsi="Trebuchet MS"/>
        </w:rPr>
      </w:pPr>
      <w:r w:rsidRPr="00055333">
        <w:rPr>
          <w:rFonts w:ascii="Trebuchet MS" w:hAnsi="Trebuchet MS"/>
        </w:rPr>
        <w:t>Phone:</w:t>
      </w:r>
      <w:r w:rsidR="00110075" w:rsidRPr="00055333">
        <w:rPr>
          <w:rFonts w:ascii="Trebuchet MS" w:hAnsi="Trebuchet MS"/>
        </w:rPr>
        <w:t xml:space="preserve"> </w:t>
      </w:r>
      <w:r w:rsidR="00C96577">
        <w:rPr>
          <w:rFonts w:ascii="Trebuchet MS" w:hAnsi="Trebuchet MS"/>
        </w:rPr>
        <w:t>…....................</w:t>
      </w:r>
    </w:p>
    <w:p w:rsidR="006520B6" w:rsidRPr="00055333" w:rsidRDefault="006520B6" w:rsidP="00D40066">
      <w:pPr>
        <w:spacing w:line="240" w:lineRule="auto"/>
        <w:jc w:val="both"/>
        <w:rPr>
          <w:rFonts w:ascii="Trebuchet MS" w:hAnsi="Trebuchet MS"/>
          <w:color w:val="000000" w:themeColor="text1"/>
        </w:rPr>
      </w:pPr>
      <w:r w:rsidRPr="00055333">
        <w:rPr>
          <w:rFonts w:ascii="Trebuchet MS" w:hAnsi="Trebuchet MS"/>
        </w:rPr>
        <w:t>Email:</w:t>
      </w:r>
      <w:r w:rsidR="00110075" w:rsidRPr="00055333">
        <w:rPr>
          <w:rFonts w:ascii="Trebuchet MS" w:hAnsi="Trebuchet MS"/>
        </w:rPr>
        <w:t xml:space="preserve"> </w:t>
      </w:r>
      <w:hyperlink r:id="rId8" w:history="1">
        <w:r w:rsidR="00C96577">
          <w:rPr>
            <w:rStyle w:val="Hyperlink"/>
            <w:rFonts w:ascii="Trebuchet MS" w:hAnsi="Trebuchet MS"/>
          </w:rPr>
          <w:t>………………………………..</w:t>
        </w:r>
      </w:hyperlink>
      <w:r w:rsidR="00110075" w:rsidRPr="00055333">
        <w:rPr>
          <w:rFonts w:ascii="Trebuchet MS" w:hAnsi="Trebuchet MS"/>
        </w:rPr>
        <w:t xml:space="preserve">  </w:t>
      </w:r>
      <w:r w:rsidRPr="00055333">
        <w:rPr>
          <w:rFonts w:ascii="Trebuchet MS" w:hAnsi="Trebuchet MS"/>
          <w:color w:val="FF0000"/>
        </w:rPr>
        <w:tab/>
      </w:r>
    </w:p>
    <w:p w:rsidR="006520B6" w:rsidRPr="00055333" w:rsidRDefault="006520B6" w:rsidP="00D40066">
      <w:pPr>
        <w:spacing w:after="240" w:line="240" w:lineRule="auto"/>
        <w:jc w:val="both"/>
        <w:rPr>
          <w:rFonts w:ascii="Trebuchet MS" w:hAnsi="Trebuchet MS"/>
          <w:color w:val="000000" w:themeColor="text1"/>
          <w:u w:val="single"/>
        </w:rPr>
      </w:pPr>
      <w:r w:rsidRPr="00055333">
        <w:rPr>
          <w:rFonts w:ascii="Trebuchet MS" w:hAnsi="Trebuchet MS"/>
          <w:color w:val="000000" w:themeColor="text1"/>
          <w:u w:val="single"/>
        </w:rPr>
        <w:t xml:space="preserve">If to </w:t>
      </w:r>
      <w:r w:rsidR="00D53ED9" w:rsidRPr="00055333">
        <w:rPr>
          <w:rFonts w:ascii="Trebuchet MS" w:hAnsi="Trebuchet MS"/>
          <w:color w:val="000000" w:themeColor="text1"/>
          <w:u w:val="single"/>
        </w:rPr>
        <w:t>VENDOR/ SERVICE PROVIDER</w:t>
      </w:r>
      <w:r w:rsidRPr="00055333">
        <w:rPr>
          <w:rFonts w:ascii="Trebuchet MS" w:hAnsi="Trebuchet MS"/>
          <w:color w:val="000000" w:themeColor="text1"/>
          <w:u w:val="single"/>
        </w:rPr>
        <w:t>:</w:t>
      </w:r>
    </w:p>
    <w:p w:rsidR="00C96577" w:rsidRPr="00055333" w:rsidRDefault="006520B6" w:rsidP="00C96577">
      <w:pPr>
        <w:spacing w:after="0" w:line="240" w:lineRule="auto"/>
        <w:jc w:val="both"/>
        <w:rPr>
          <w:rFonts w:ascii="Trebuchet MS" w:hAnsi="Trebuchet MS"/>
        </w:rPr>
      </w:pPr>
      <w:r w:rsidRPr="00055333">
        <w:rPr>
          <w:rFonts w:ascii="Trebuchet MS" w:hAnsi="Trebuchet MS"/>
        </w:rPr>
        <w:t>Registered Office Address:</w:t>
      </w:r>
    </w:p>
    <w:p w:rsidR="00A3571B" w:rsidRPr="00055333" w:rsidRDefault="00A3571B" w:rsidP="0057277A">
      <w:pPr>
        <w:spacing w:after="0" w:line="240" w:lineRule="auto"/>
        <w:ind w:left="2694"/>
        <w:jc w:val="both"/>
        <w:rPr>
          <w:rFonts w:ascii="Trebuchet MS" w:hAnsi="Trebuchet MS"/>
        </w:rPr>
      </w:pPr>
    </w:p>
    <w:p w:rsidR="006520B6" w:rsidRPr="00055333" w:rsidRDefault="006520B6" w:rsidP="00055333">
      <w:pPr>
        <w:spacing w:after="0" w:line="240" w:lineRule="auto"/>
        <w:jc w:val="both"/>
        <w:rPr>
          <w:rFonts w:ascii="Trebuchet MS" w:hAnsi="Trebuchet MS"/>
        </w:rPr>
      </w:pPr>
      <w:r w:rsidRPr="00055333">
        <w:rPr>
          <w:rFonts w:ascii="Trebuchet MS" w:hAnsi="Trebuchet MS"/>
        </w:rPr>
        <w:tab/>
      </w:r>
    </w:p>
    <w:p w:rsidR="006520B6" w:rsidRPr="00055333" w:rsidRDefault="006520B6" w:rsidP="00055333">
      <w:pPr>
        <w:spacing w:after="0" w:line="240" w:lineRule="auto"/>
        <w:jc w:val="both"/>
        <w:rPr>
          <w:rFonts w:ascii="Trebuchet MS" w:hAnsi="Trebuchet MS"/>
        </w:rPr>
      </w:pPr>
      <w:r w:rsidRPr="00055333">
        <w:rPr>
          <w:rFonts w:ascii="Trebuchet MS" w:hAnsi="Trebuchet MS"/>
        </w:rPr>
        <w:t>Designated Contact Person:</w:t>
      </w:r>
      <w:r w:rsidR="00EB40E1" w:rsidRPr="00055333">
        <w:rPr>
          <w:rFonts w:ascii="Trebuchet MS" w:hAnsi="Trebuchet MS"/>
        </w:rPr>
        <w:t xml:space="preserve"> Sri. </w:t>
      </w:r>
      <w:r w:rsidR="00E5112F" w:rsidRPr="00055333">
        <w:rPr>
          <w:rFonts w:ascii="Trebuchet MS" w:hAnsi="Trebuchet MS"/>
        </w:rPr>
        <w:t>________</w:t>
      </w:r>
      <w:r w:rsidR="00C96577">
        <w:rPr>
          <w:rFonts w:ascii="Trebuchet MS" w:hAnsi="Trebuchet MS"/>
        </w:rPr>
        <w:t xml:space="preserve"> </w:t>
      </w:r>
      <w:r w:rsidR="00825C4F" w:rsidRPr="00055333">
        <w:rPr>
          <w:rFonts w:ascii="Trebuchet MS" w:hAnsi="Trebuchet MS"/>
        </w:rPr>
        <w:t>(</w:t>
      </w:r>
      <w:r w:rsidR="00E5112F" w:rsidRPr="00055333">
        <w:rPr>
          <w:rFonts w:ascii="Trebuchet MS" w:hAnsi="Trebuchet MS"/>
        </w:rPr>
        <w:t>________________</w:t>
      </w:r>
      <w:r w:rsidR="004313E7" w:rsidRPr="00055333">
        <w:rPr>
          <w:rFonts w:ascii="Trebuchet MS" w:hAnsi="Trebuchet MS"/>
        </w:rPr>
        <w:t>)</w:t>
      </w:r>
      <w:r w:rsidRPr="00055333">
        <w:rPr>
          <w:rFonts w:ascii="Trebuchet MS" w:hAnsi="Trebuchet MS"/>
        </w:rPr>
        <w:tab/>
      </w:r>
    </w:p>
    <w:p w:rsidR="006520B6" w:rsidRPr="00055333" w:rsidRDefault="006520B6" w:rsidP="00055333">
      <w:pPr>
        <w:spacing w:after="0" w:line="240" w:lineRule="auto"/>
        <w:jc w:val="both"/>
        <w:rPr>
          <w:rFonts w:ascii="Trebuchet MS" w:hAnsi="Trebuchet MS"/>
        </w:rPr>
      </w:pPr>
      <w:r w:rsidRPr="00055333">
        <w:rPr>
          <w:rFonts w:ascii="Trebuchet MS" w:hAnsi="Trebuchet MS"/>
        </w:rPr>
        <w:t>Phone:</w:t>
      </w:r>
      <w:r w:rsidR="00EB40E1" w:rsidRPr="00055333">
        <w:rPr>
          <w:rFonts w:ascii="Trebuchet MS" w:hAnsi="Trebuchet MS"/>
        </w:rPr>
        <w:t xml:space="preserve"> +91-</w:t>
      </w:r>
      <w:r w:rsidR="00E5112F" w:rsidRPr="00055333">
        <w:rPr>
          <w:rFonts w:ascii="Trebuchet MS" w:hAnsi="Trebuchet MS"/>
        </w:rPr>
        <w:t>__________</w:t>
      </w:r>
      <w:r w:rsidRPr="00055333">
        <w:rPr>
          <w:rFonts w:ascii="Trebuchet MS" w:hAnsi="Trebuchet MS"/>
        </w:rPr>
        <w:tab/>
      </w:r>
    </w:p>
    <w:p w:rsidR="006520B6" w:rsidRPr="00055333" w:rsidRDefault="006520B6" w:rsidP="0057277A">
      <w:pPr>
        <w:spacing w:line="240" w:lineRule="auto"/>
        <w:jc w:val="both"/>
        <w:rPr>
          <w:rFonts w:ascii="Trebuchet MS" w:hAnsi="Trebuchet MS"/>
        </w:rPr>
      </w:pPr>
      <w:r w:rsidRPr="00055333">
        <w:rPr>
          <w:rFonts w:ascii="Trebuchet MS" w:hAnsi="Trebuchet MS"/>
        </w:rPr>
        <w:t>Email:</w:t>
      </w:r>
      <w:r w:rsidR="00EB40E1" w:rsidRPr="00055333">
        <w:rPr>
          <w:rFonts w:ascii="Trebuchet MS" w:hAnsi="Trebuchet MS"/>
        </w:rPr>
        <w:t xml:space="preserve"> </w:t>
      </w:r>
      <w:r w:rsidR="00574C5F" w:rsidRPr="00055333">
        <w:rPr>
          <w:rFonts w:ascii="Trebuchet MS" w:hAnsi="Trebuchet MS"/>
        </w:rPr>
        <w:t xml:space="preserve"> </w:t>
      </w:r>
      <w:r w:rsidR="00E5112F" w:rsidRPr="00055333">
        <w:rPr>
          <w:rFonts w:ascii="Trebuchet MS" w:hAnsi="Trebuchet MS"/>
        </w:rPr>
        <w:t>______________</w:t>
      </w:r>
    </w:p>
    <w:p w:rsidR="000C7A4D" w:rsidRDefault="000C7A4D">
      <w:pPr>
        <w:rPr>
          <w:rFonts w:ascii="Trebuchet MS" w:hAnsi="Trebuchet MS"/>
        </w:rPr>
      </w:pPr>
      <w:r>
        <w:rPr>
          <w:rFonts w:ascii="Trebuchet MS" w:hAnsi="Trebuchet MS"/>
        </w:rPr>
        <w:br w:type="page"/>
      </w:r>
    </w:p>
    <w:p w:rsidR="006707D2" w:rsidRPr="00055333" w:rsidRDefault="006707D2" w:rsidP="0057277A">
      <w:pPr>
        <w:spacing w:after="240" w:line="240" w:lineRule="auto"/>
        <w:jc w:val="both"/>
        <w:rPr>
          <w:rFonts w:ascii="Trebuchet MS" w:hAnsi="Trebuchet MS"/>
        </w:rPr>
      </w:pPr>
      <w:r w:rsidRPr="00055333">
        <w:rPr>
          <w:rFonts w:ascii="Trebuchet MS" w:hAnsi="Trebuchet MS"/>
        </w:rPr>
        <w:lastRenderedPageBreak/>
        <w:t xml:space="preserve">IN </w:t>
      </w:r>
      <w:r w:rsidRPr="00055333">
        <w:rPr>
          <w:rFonts w:ascii="Trebuchet MS" w:hAnsi="Trebuchet MS"/>
          <w:b/>
          <w:bCs/>
        </w:rPr>
        <w:t xml:space="preserve">WITNESS </w:t>
      </w:r>
      <w:r w:rsidRPr="00055333">
        <w:rPr>
          <w:rFonts w:ascii="Trebuchet MS" w:hAnsi="Trebuchet MS"/>
        </w:rPr>
        <w:t xml:space="preserve">WHEREOF, the Parties hereto have executed this Agreement the day </w:t>
      </w:r>
      <w:r w:rsidR="004239EC" w:rsidRPr="00055333">
        <w:rPr>
          <w:rFonts w:ascii="Trebuchet MS" w:hAnsi="Trebuchet MS"/>
        </w:rPr>
        <w:t>and year</w:t>
      </w:r>
      <w:r w:rsidRPr="00055333">
        <w:rPr>
          <w:rFonts w:ascii="Trebuchet MS" w:hAnsi="Trebuchet MS"/>
        </w:rPr>
        <w:t xml:space="preserve"> first herein</w:t>
      </w:r>
      <w:r w:rsidR="00426D27" w:rsidRPr="00055333">
        <w:rPr>
          <w:rFonts w:ascii="Trebuchet MS" w:hAnsi="Trebuchet MS"/>
        </w:rPr>
        <w:t xml:space="preserve"> </w:t>
      </w:r>
      <w:r w:rsidR="009026B0" w:rsidRPr="00055333">
        <w:rPr>
          <w:rFonts w:ascii="Trebuchet MS" w:hAnsi="Trebuchet MS"/>
        </w:rPr>
        <w:t xml:space="preserve">above </w:t>
      </w:r>
      <w:r w:rsidRPr="00055333">
        <w:rPr>
          <w:rFonts w:ascii="Trebuchet MS" w:hAnsi="Trebuchet MS"/>
        </w:rPr>
        <w:t>written.</w:t>
      </w:r>
    </w:p>
    <w:p w:rsidR="006707D2" w:rsidRPr="00055333" w:rsidRDefault="006707D2" w:rsidP="00055333">
      <w:pPr>
        <w:spacing w:after="0" w:line="240" w:lineRule="auto"/>
        <w:jc w:val="both"/>
        <w:rPr>
          <w:rFonts w:ascii="Trebuchet MS" w:hAnsi="Trebuchet MS"/>
        </w:rPr>
      </w:pPr>
      <w:r w:rsidRPr="00055333">
        <w:rPr>
          <w:rFonts w:ascii="Trebuchet MS" w:hAnsi="Trebuchet MS"/>
        </w:rPr>
        <w:t>Signature:</w:t>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t xml:space="preserve">Signature:                               </w:t>
      </w:r>
    </w:p>
    <w:p w:rsidR="006707D2" w:rsidRPr="00055333" w:rsidRDefault="006707D2" w:rsidP="00055333">
      <w:pPr>
        <w:spacing w:after="0" w:line="240" w:lineRule="auto"/>
        <w:jc w:val="both"/>
        <w:rPr>
          <w:rFonts w:ascii="Trebuchet MS" w:hAnsi="Trebuchet MS"/>
        </w:rPr>
      </w:pPr>
      <w:r w:rsidRPr="00055333">
        <w:rPr>
          <w:rFonts w:ascii="Trebuchet MS" w:hAnsi="Trebuchet MS"/>
        </w:rPr>
        <w:t>Name:</w:t>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t xml:space="preserve">Name: </w:t>
      </w:r>
    </w:p>
    <w:p w:rsidR="006707D2" w:rsidRPr="00055333" w:rsidRDefault="006707D2" w:rsidP="00055333">
      <w:pPr>
        <w:spacing w:after="0" w:line="240" w:lineRule="auto"/>
        <w:jc w:val="both"/>
        <w:rPr>
          <w:rFonts w:ascii="Trebuchet MS" w:hAnsi="Trebuchet MS"/>
        </w:rPr>
      </w:pPr>
      <w:r w:rsidRPr="00055333">
        <w:rPr>
          <w:rFonts w:ascii="Trebuchet MS" w:hAnsi="Trebuchet MS"/>
        </w:rPr>
        <w:t>Designation:</w:t>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t xml:space="preserve">Designation:  </w:t>
      </w:r>
      <w:r w:rsidRPr="00055333">
        <w:rPr>
          <w:rFonts w:ascii="Trebuchet MS" w:hAnsi="Trebuchet MS"/>
        </w:rPr>
        <w:tab/>
      </w:r>
      <w:r w:rsidRPr="00055333">
        <w:rPr>
          <w:rFonts w:ascii="Trebuchet MS" w:hAnsi="Trebuchet MS"/>
        </w:rPr>
        <w:tab/>
      </w:r>
      <w:r w:rsidRPr="00055333">
        <w:rPr>
          <w:rFonts w:ascii="Trebuchet MS" w:hAnsi="Trebuchet MS"/>
        </w:rPr>
        <w:tab/>
      </w:r>
    </w:p>
    <w:p w:rsidR="006707D2" w:rsidRPr="00055333" w:rsidRDefault="006707D2" w:rsidP="00055333">
      <w:pPr>
        <w:spacing w:after="0" w:line="240" w:lineRule="auto"/>
        <w:jc w:val="both"/>
        <w:rPr>
          <w:rFonts w:ascii="Trebuchet MS" w:hAnsi="Trebuchet MS"/>
        </w:rPr>
      </w:pPr>
      <w:r w:rsidRPr="00055333">
        <w:rPr>
          <w:rFonts w:ascii="Trebuchet MS" w:hAnsi="Trebuchet MS"/>
        </w:rPr>
        <w:t>For &amp; on behalf of:</w:t>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t xml:space="preserve">For &amp; on behalf of </w:t>
      </w:r>
    </w:p>
    <w:p w:rsidR="006707D2" w:rsidRPr="00055333" w:rsidRDefault="006707D2" w:rsidP="00055333">
      <w:pPr>
        <w:spacing w:after="0" w:line="240" w:lineRule="auto"/>
        <w:jc w:val="both"/>
        <w:rPr>
          <w:rFonts w:ascii="Trebuchet MS" w:hAnsi="Trebuchet MS"/>
        </w:rPr>
      </w:pPr>
      <w:r w:rsidRPr="00055333">
        <w:rPr>
          <w:rFonts w:ascii="Trebuchet MS" w:hAnsi="Trebuchet MS"/>
        </w:rPr>
        <w:t>(BANK)</w:t>
      </w:r>
      <w:r w:rsidRPr="00055333">
        <w:rPr>
          <w:rFonts w:ascii="Trebuchet MS" w:hAnsi="Trebuchet MS"/>
        </w:rPr>
        <w:tab/>
      </w:r>
      <w:r w:rsidRPr="00055333">
        <w:rPr>
          <w:rFonts w:ascii="Trebuchet MS" w:hAnsi="Trebuchet MS"/>
        </w:rPr>
        <w:tab/>
      </w:r>
      <w:r w:rsidRPr="00055333">
        <w:rPr>
          <w:rFonts w:ascii="Trebuchet MS" w:hAnsi="Trebuchet MS"/>
        </w:rPr>
        <w:tab/>
      </w:r>
      <w:r w:rsidR="00DA141C" w:rsidRPr="00055333">
        <w:rPr>
          <w:rFonts w:ascii="Trebuchet MS" w:hAnsi="Trebuchet MS"/>
        </w:rPr>
        <w:tab/>
      </w:r>
      <w:r w:rsidR="00DA141C" w:rsidRPr="00055333">
        <w:rPr>
          <w:rFonts w:ascii="Trebuchet MS" w:hAnsi="Trebuchet MS"/>
        </w:rPr>
        <w:tab/>
      </w:r>
      <w:r w:rsidR="00DA141C" w:rsidRPr="00055333">
        <w:rPr>
          <w:rFonts w:ascii="Trebuchet MS" w:hAnsi="Trebuchet MS"/>
        </w:rPr>
        <w:tab/>
      </w:r>
      <w:r w:rsidR="00DA141C" w:rsidRPr="00055333">
        <w:rPr>
          <w:rFonts w:ascii="Trebuchet MS" w:hAnsi="Trebuchet MS"/>
        </w:rPr>
        <w:tab/>
      </w:r>
      <w:r w:rsidRPr="00055333">
        <w:rPr>
          <w:rFonts w:ascii="Trebuchet MS" w:hAnsi="Trebuchet MS"/>
        </w:rPr>
        <w:t xml:space="preserve">(VENDOR/ SERVICE PROVIDER) </w:t>
      </w:r>
      <w:r w:rsidRPr="00055333">
        <w:rPr>
          <w:rFonts w:ascii="Trebuchet MS" w:hAnsi="Trebuchet MS"/>
        </w:rPr>
        <w:tab/>
      </w:r>
      <w:r w:rsidRPr="00055333">
        <w:rPr>
          <w:rFonts w:ascii="Trebuchet MS" w:hAnsi="Trebuchet MS"/>
        </w:rPr>
        <w:tab/>
      </w:r>
      <w:r w:rsidRPr="00055333">
        <w:rPr>
          <w:rFonts w:ascii="Trebuchet MS" w:hAnsi="Trebuchet MS"/>
        </w:rPr>
        <w:tab/>
      </w:r>
    </w:p>
    <w:p w:rsidR="00CD2342" w:rsidRDefault="00CD2342" w:rsidP="00055333">
      <w:pPr>
        <w:spacing w:after="0" w:line="240" w:lineRule="auto"/>
        <w:jc w:val="both"/>
        <w:rPr>
          <w:rFonts w:ascii="Trebuchet MS" w:hAnsi="Trebuchet MS"/>
        </w:rPr>
      </w:pPr>
    </w:p>
    <w:p w:rsidR="0057277A" w:rsidRDefault="0057277A" w:rsidP="00055333">
      <w:pPr>
        <w:spacing w:after="0" w:line="240" w:lineRule="auto"/>
        <w:jc w:val="both"/>
        <w:rPr>
          <w:rFonts w:ascii="Trebuchet MS" w:hAnsi="Trebuchet MS"/>
        </w:rPr>
      </w:pPr>
    </w:p>
    <w:p w:rsidR="0057277A" w:rsidRPr="00055333" w:rsidRDefault="0057277A" w:rsidP="00055333">
      <w:pPr>
        <w:spacing w:after="0" w:line="240" w:lineRule="auto"/>
        <w:jc w:val="both"/>
        <w:rPr>
          <w:rFonts w:ascii="Trebuchet MS" w:hAnsi="Trebuchet MS"/>
        </w:rPr>
      </w:pPr>
    </w:p>
    <w:p w:rsidR="006707D2" w:rsidRPr="00055333" w:rsidRDefault="006707D2" w:rsidP="00055333">
      <w:pPr>
        <w:spacing w:after="0" w:line="240" w:lineRule="auto"/>
        <w:jc w:val="both"/>
        <w:rPr>
          <w:rFonts w:ascii="Trebuchet MS" w:hAnsi="Trebuchet MS"/>
        </w:rPr>
      </w:pPr>
      <w:r w:rsidRPr="00055333">
        <w:rPr>
          <w:rFonts w:ascii="Trebuchet MS" w:hAnsi="Trebuchet MS"/>
        </w:rPr>
        <w:t>In the presence of:</w:t>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t>In the presence of:</w:t>
      </w:r>
      <w:r w:rsidRPr="00055333">
        <w:rPr>
          <w:rFonts w:ascii="Trebuchet MS" w:hAnsi="Trebuchet MS"/>
        </w:rPr>
        <w:tab/>
      </w:r>
      <w:r w:rsidRPr="00055333">
        <w:rPr>
          <w:rFonts w:ascii="Trebuchet MS" w:hAnsi="Trebuchet MS"/>
        </w:rPr>
        <w:tab/>
      </w:r>
      <w:r w:rsidRPr="00055333">
        <w:rPr>
          <w:rFonts w:ascii="Trebuchet MS" w:hAnsi="Trebuchet MS"/>
        </w:rPr>
        <w:tab/>
      </w:r>
    </w:p>
    <w:p w:rsidR="0057277A" w:rsidRDefault="0057277A" w:rsidP="00055333">
      <w:pPr>
        <w:spacing w:after="0" w:line="240" w:lineRule="auto"/>
        <w:jc w:val="both"/>
        <w:rPr>
          <w:rFonts w:ascii="Trebuchet MS" w:hAnsi="Trebuchet MS"/>
        </w:rPr>
      </w:pPr>
    </w:p>
    <w:p w:rsidR="006707D2" w:rsidRPr="00055333" w:rsidRDefault="009E2876" w:rsidP="00055333">
      <w:pPr>
        <w:spacing w:after="0" w:line="240" w:lineRule="auto"/>
        <w:jc w:val="both"/>
        <w:rPr>
          <w:rFonts w:ascii="Trebuchet MS" w:hAnsi="Trebuchet MS"/>
        </w:rPr>
      </w:pPr>
      <w:r w:rsidRPr="00055333">
        <w:rPr>
          <w:rFonts w:ascii="Trebuchet MS" w:hAnsi="Trebuchet MS"/>
        </w:rPr>
        <w:t>Signature: 1:</w:t>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006707D2" w:rsidRPr="00055333">
        <w:rPr>
          <w:rFonts w:ascii="Trebuchet MS" w:hAnsi="Trebuchet MS"/>
        </w:rPr>
        <w:t>Signature: 1:</w:t>
      </w:r>
      <w:r w:rsidR="006707D2" w:rsidRPr="00055333">
        <w:rPr>
          <w:rFonts w:ascii="Trebuchet MS" w:hAnsi="Trebuchet MS"/>
        </w:rPr>
        <w:tab/>
      </w:r>
      <w:r w:rsidR="006707D2" w:rsidRPr="00055333">
        <w:rPr>
          <w:rFonts w:ascii="Trebuchet MS" w:hAnsi="Trebuchet MS"/>
        </w:rPr>
        <w:tab/>
      </w:r>
      <w:r w:rsidR="006707D2" w:rsidRPr="00055333">
        <w:rPr>
          <w:rFonts w:ascii="Trebuchet MS" w:hAnsi="Trebuchet MS"/>
        </w:rPr>
        <w:tab/>
      </w:r>
      <w:r w:rsidR="006707D2" w:rsidRPr="00055333">
        <w:rPr>
          <w:rFonts w:ascii="Trebuchet MS" w:hAnsi="Trebuchet MS"/>
        </w:rPr>
        <w:tab/>
      </w:r>
    </w:p>
    <w:p w:rsidR="006707D2" w:rsidRPr="00055333" w:rsidRDefault="006707D2" w:rsidP="00055333">
      <w:pPr>
        <w:spacing w:after="0" w:line="240" w:lineRule="auto"/>
        <w:jc w:val="both"/>
        <w:rPr>
          <w:rFonts w:ascii="Trebuchet MS" w:hAnsi="Trebuchet MS"/>
        </w:rPr>
      </w:pPr>
      <w:r w:rsidRPr="00055333">
        <w:rPr>
          <w:rFonts w:ascii="Trebuchet MS" w:hAnsi="Trebuchet MS"/>
        </w:rPr>
        <w:t>Name:</w:t>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t>Name:</w:t>
      </w:r>
    </w:p>
    <w:p w:rsidR="006707D2" w:rsidRPr="00055333" w:rsidRDefault="006707D2" w:rsidP="00055333">
      <w:pPr>
        <w:spacing w:after="0" w:line="240" w:lineRule="auto"/>
        <w:jc w:val="both"/>
        <w:rPr>
          <w:rFonts w:ascii="Trebuchet MS" w:hAnsi="Trebuchet MS"/>
        </w:rPr>
      </w:pPr>
      <w:r w:rsidRPr="00055333">
        <w:rPr>
          <w:rFonts w:ascii="Trebuchet MS" w:hAnsi="Trebuchet MS"/>
        </w:rPr>
        <w:t>Designation:</w:t>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t>Designation:</w:t>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p>
    <w:p w:rsidR="0057277A" w:rsidRDefault="0057277A" w:rsidP="00055333">
      <w:pPr>
        <w:spacing w:after="0" w:line="240" w:lineRule="auto"/>
        <w:jc w:val="both"/>
        <w:rPr>
          <w:rFonts w:ascii="Trebuchet MS" w:hAnsi="Trebuchet MS"/>
        </w:rPr>
      </w:pPr>
    </w:p>
    <w:p w:rsidR="0057277A" w:rsidRDefault="0057277A" w:rsidP="00055333">
      <w:pPr>
        <w:spacing w:after="0" w:line="240" w:lineRule="auto"/>
        <w:jc w:val="both"/>
        <w:rPr>
          <w:rFonts w:ascii="Trebuchet MS" w:hAnsi="Trebuchet MS"/>
        </w:rPr>
      </w:pPr>
    </w:p>
    <w:p w:rsidR="006707D2" w:rsidRPr="00055333" w:rsidRDefault="006707D2" w:rsidP="00055333">
      <w:pPr>
        <w:spacing w:after="0" w:line="240" w:lineRule="auto"/>
        <w:jc w:val="both"/>
        <w:rPr>
          <w:rFonts w:ascii="Trebuchet MS" w:hAnsi="Trebuchet MS"/>
        </w:rPr>
      </w:pPr>
      <w:r w:rsidRPr="00055333">
        <w:rPr>
          <w:rFonts w:ascii="Trebuchet MS" w:hAnsi="Trebuchet MS"/>
        </w:rPr>
        <w:t>Signature: 2:</w:t>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t>Signature: 2:</w:t>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p>
    <w:p w:rsidR="006707D2" w:rsidRPr="00055333" w:rsidRDefault="006707D2" w:rsidP="00055333">
      <w:pPr>
        <w:spacing w:after="0" w:line="240" w:lineRule="auto"/>
        <w:jc w:val="both"/>
        <w:rPr>
          <w:rFonts w:ascii="Trebuchet MS" w:hAnsi="Trebuchet MS"/>
        </w:rPr>
      </w:pPr>
      <w:r w:rsidRPr="00055333">
        <w:rPr>
          <w:rFonts w:ascii="Trebuchet MS" w:hAnsi="Trebuchet MS"/>
        </w:rPr>
        <w:t>Name:</w:t>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t>Name:</w:t>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p>
    <w:p w:rsidR="004A289B" w:rsidRPr="00C96577" w:rsidRDefault="006707D2" w:rsidP="00C96577">
      <w:pPr>
        <w:spacing w:after="0" w:line="240" w:lineRule="auto"/>
        <w:jc w:val="both"/>
        <w:rPr>
          <w:rFonts w:ascii="Trebuchet MS" w:hAnsi="Trebuchet MS"/>
        </w:rPr>
      </w:pPr>
      <w:r w:rsidRPr="00055333">
        <w:rPr>
          <w:rFonts w:ascii="Trebuchet MS" w:hAnsi="Trebuchet MS"/>
        </w:rPr>
        <w:t>Designation</w:t>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r>
      <w:r w:rsidRPr="00055333">
        <w:rPr>
          <w:rFonts w:ascii="Trebuchet MS" w:hAnsi="Trebuchet MS"/>
        </w:rPr>
        <w:tab/>
        <w:t>Designation</w:t>
      </w:r>
      <w:r w:rsidR="00C96577" w:rsidRPr="00426ED8">
        <w:rPr>
          <w:rFonts w:ascii="Trebuchet MS" w:hAnsi="Trebuchet MS"/>
          <w:b/>
          <w:bCs/>
          <w:u w:val="single"/>
        </w:rPr>
        <w:t xml:space="preserve"> </w:t>
      </w:r>
    </w:p>
    <w:p w:rsidR="00AB4280" w:rsidRPr="00055333" w:rsidRDefault="00AB4280" w:rsidP="00055333">
      <w:pPr>
        <w:spacing w:after="0" w:line="240" w:lineRule="auto"/>
        <w:jc w:val="both"/>
        <w:rPr>
          <w:rFonts w:ascii="Trebuchet MS" w:hAnsi="Trebuchet MS"/>
          <w:b/>
          <w:u w:val="single"/>
        </w:rPr>
      </w:pPr>
    </w:p>
    <w:sectPr w:rsidR="00AB4280" w:rsidRPr="00055333" w:rsidSect="00706923">
      <w:footerReference w:type="default" r:id="rId9"/>
      <w:pgSz w:w="11906" w:h="16838" w:code="9"/>
      <w:pgMar w:top="1440" w:right="1080" w:bottom="212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8F9" w:rsidRDefault="00DD58F9" w:rsidP="001E2D43">
      <w:pPr>
        <w:spacing w:after="0" w:line="240" w:lineRule="auto"/>
      </w:pPr>
      <w:r>
        <w:separator/>
      </w:r>
    </w:p>
  </w:endnote>
  <w:endnote w:type="continuationSeparator" w:id="0">
    <w:p w:rsidR="00DD58F9" w:rsidRDefault="00DD58F9" w:rsidP="001E2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lbany">
    <w:altName w:val="Courier New"/>
    <w:charset w:val="00"/>
    <w:family w:val="swiss"/>
    <w:pitch w:val="variable"/>
    <w:sig w:usb0="00000287" w:usb1="00000000" w:usb2="00000000" w:usb3="00000000" w:csb0="0000009F" w:csb1="00000000"/>
  </w:font>
  <w:font w:name="HG Mincho Light J">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heSans B4 SemiLight">
    <w:altName w:val="Arial"/>
    <w:panose1 w:val="00000000000000000000"/>
    <w:charset w:val="00"/>
    <w:family w:val="swiss"/>
    <w:notTrueType/>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500773"/>
      <w:docPartObj>
        <w:docPartGallery w:val="Page Numbers (Bottom of Page)"/>
        <w:docPartUnique/>
      </w:docPartObj>
    </w:sdtPr>
    <w:sdtContent>
      <w:sdt>
        <w:sdtPr>
          <w:id w:val="860082579"/>
          <w:docPartObj>
            <w:docPartGallery w:val="Page Numbers (Top of Page)"/>
            <w:docPartUnique/>
          </w:docPartObj>
        </w:sdtPr>
        <w:sdtContent>
          <w:p w:rsidR="0000399E" w:rsidRDefault="000039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65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65E6">
              <w:rPr>
                <w:b/>
                <w:bCs/>
                <w:noProof/>
              </w:rPr>
              <w:t>9</w:t>
            </w:r>
            <w:r>
              <w:rPr>
                <w:b/>
                <w:bCs/>
                <w:sz w:val="24"/>
                <w:szCs w:val="24"/>
              </w:rPr>
              <w:fldChar w:fldCharType="end"/>
            </w:r>
          </w:p>
        </w:sdtContent>
      </w:sdt>
    </w:sdtContent>
  </w:sdt>
  <w:p w:rsidR="0000399E" w:rsidRDefault="00003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8F9" w:rsidRDefault="00DD58F9" w:rsidP="001E2D43">
      <w:pPr>
        <w:spacing w:after="0" w:line="240" w:lineRule="auto"/>
      </w:pPr>
      <w:r>
        <w:separator/>
      </w:r>
    </w:p>
  </w:footnote>
  <w:footnote w:type="continuationSeparator" w:id="0">
    <w:p w:rsidR="00DD58F9" w:rsidRDefault="00DD58F9" w:rsidP="001E2D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920"/>
    <w:multiLevelType w:val="hybridMultilevel"/>
    <w:tmpl w:val="2CAE7658"/>
    <w:lvl w:ilvl="0" w:tplc="7A9C2554">
      <w:start w:val="1"/>
      <w:numFmt w:val="lowerLetter"/>
      <w:lvlText w:val="%1."/>
      <w:lvlJc w:val="left"/>
      <w:pPr>
        <w:ind w:left="720" w:hanging="360"/>
      </w:pPr>
      <w:rPr>
        <w:rFonts w:ascii="Trebuchet MS" w:eastAsia="Times New Roman" w:hAnsi="Trebuchet MS" w:cs="Calibri"/>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707BAF"/>
    <w:multiLevelType w:val="hybridMultilevel"/>
    <w:tmpl w:val="810E79F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34459D"/>
    <w:multiLevelType w:val="hybridMultilevel"/>
    <w:tmpl w:val="AD3421DE"/>
    <w:lvl w:ilvl="0" w:tplc="0E566A28">
      <w:start w:val="1"/>
      <w:numFmt w:val="lowerLetter"/>
      <w:lvlText w:val="%1."/>
      <w:lvlJc w:val="left"/>
      <w:pPr>
        <w:ind w:left="720" w:hanging="360"/>
      </w:pPr>
      <w:rPr>
        <w:rFonts w:ascii="Trebuchet MS" w:eastAsia="Times New Roman" w:hAnsi="Trebuchet MS" w:cs="Calibri"/>
        <w:b w:val="0"/>
        <w:sz w:val="22"/>
        <w:szCs w:val="22"/>
      </w:rPr>
    </w:lvl>
    <w:lvl w:ilvl="1" w:tplc="CC1A882E">
      <w:start w:val="1"/>
      <w:numFmt w:val="decimal"/>
      <w:lvlText w:val="%2."/>
      <w:lvlJc w:val="left"/>
      <w:pPr>
        <w:ind w:left="1440" w:hanging="360"/>
      </w:pPr>
      <w:rPr>
        <w:rFonts w:ascii="Trebuchet MS" w:eastAsia="Times New Roman" w:hAnsi="Trebuchet MS" w:cs="Calibri"/>
        <w:sz w:val="22"/>
        <w:szCs w:val="22"/>
      </w:rPr>
    </w:lvl>
    <w:lvl w:ilvl="2" w:tplc="9D1A53C6">
      <w:start w:val="12"/>
      <w:numFmt w:val="upperLetter"/>
      <w:lvlText w:val="%3."/>
      <w:lvlJc w:val="left"/>
      <w:pPr>
        <w:ind w:left="2160" w:hanging="360"/>
      </w:pPr>
      <w:rPr>
        <w:rFont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FB4182"/>
    <w:multiLevelType w:val="hybridMultilevel"/>
    <w:tmpl w:val="7B722096"/>
    <w:lvl w:ilvl="0" w:tplc="C86C496A">
      <w:start w:val="1"/>
      <w:numFmt w:val="lowerLetter"/>
      <w:lvlText w:val="%1."/>
      <w:lvlJc w:val="left"/>
      <w:pPr>
        <w:ind w:left="720" w:hanging="360"/>
      </w:pPr>
      <w:rPr>
        <w:rFonts w:ascii="Trebuchet MS" w:eastAsia="Times New Roman" w:hAnsi="Trebuchet MS" w:cs="Calibri"/>
      </w:rPr>
    </w:lvl>
    <w:lvl w:ilvl="1" w:tplc="6780F1EA">
      <w:start w:val="1"/>
      <w:numFmt w:val="decimal"/>
      <w:lvlText w:val="%2."/>
      <w:lvlJc w:val="left"/>
      <w:pPr>
        <w:ind w:left="1440" w:hanging="360"/>
      </w:pPr>
      <w:rPr>
        <w:rFonts w:ascii="Trebuchet MS" w:eastAsia="Times New Roman" w:hAnsi="Trebuchet MS" w:cs="Calibri"/>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9D619EE"/>
    <w:multiLevelType w:val="hybridMultilevel"/>
    <w:tmpl w:val="0C28A7B6"/>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09EB3FA2"/>
    <w:multiLevelType w:val="hybridMultilevel"/>
    <w:tmpl w:val="6F941DB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D28753A"/>
    <w:multiLevelType w:val="hybridMultilevel"/>
    <w:tmpl w:val="1D521E98"/>
    <w:lvl w:ilvl="0" w:tplc="344A88EC">
      <w:start w:val="1"/>
      <w:numFmt w:val="lowerLetter"/>
      <w:lvlText w:val="%1."/>
      <w:lvlJc w:val="left"/>
      <w:pPr>
        <w:ind w:left="720" w:hanging="360"/>
      </w:pPr>
      <w:rPr>
        <w:rFonts w:ascii="Trebuchet MS" w:eastAsia="Times New Roman" w:hAnsi="Trebuchet MS" w:cs="Calibri"/>
        <w:b w:val="0"/>
        <w:bCs/>
        <w:sz w:val="22"/>
        <w:szCs w:val="22"/>
      </w:rPr>
    </w:lvl>
    <w:lvl w:ilvl="1" w:tplc="F87C52A6">
      <w:start w:val="1"/>
      <w:numFmt w:val="decimal"/>
      <w:lvlText w:val="%2."/>
      <w:lvlJc w:val="left"/>
      <w:pPr>
        <w:ind w:left="1440" w:hanging="360"/>
      </w:pPr>
      <w:rPr>
        <w:rFonts w:ascii="Trebuchet MS" w:eastAsia="Times New Roman" w:hAnsi="Trebuchet MS" w:cstheme="minorHAnsi"/>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E825222"/>
    <w:multiLevelType w:val="multilevel"/>
    <w:tmpl w:val="06E62696"/>
    <w:styleLink w:val="Style7"/>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ED40A55"/>
    <w:multiLevelType w:val="hybridMultilevel"/>
    <w:tmpl w:val="1CEE3A9C"/>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103912D1"/>
    <w:multiLevelType w:val="multilevel"/>
    <w:tmpl w:val="5394A502"/>
    <w:styleLink w:val="Style2"/>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07B5FE4"/>
    <w:multiLevelType w:val="hybridMultilevel"/>
    <w:tmpl w:val="2A0C5346"/>
    <w:lvl w:ilvl="0" w:tplc="F8044E28">
      <w:start w:val="1"/>
      <w:numFmt w:val="upperLetter"/>
      <w:lvlText w:val="%1."/>
      <w:lvlJc w:val="left"/>
      <w:pPr>
        <w:ind w:left="360" w:hanging="360"/>
      </w:pPr>
      <w:rPr>
        <w:rFonts w:ascii="Trebuchet MS" w:hAnsi="Trebuchet MS" w:hint="default"/>
        <w:b/>
        <w:bCs/>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13281053"/>
    <w:multiLevelType w:val="hybridMultilevel"/>
    <w:tmpl w:val="E20435F0"/>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17B65389"/>
    <w:multiLevelType w:val="multilevel"/>
    <w:tmpl w:val="283AB408"/>
    <w:styleLink w:val="Style3"/>
    <w:lvl w:ilvl="0">
      <w:start w:val="4"/>
      <w:numFmt w:val="decimal"/>
      <w:lvlText w:val="%1."/>
      <w:lvlJc w:val="left"/>
      <w:pPr>
        <w:ind w:left="420" w:hanging="4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8CE44DE"/>
    <w:multiLevelType w:val="hybridMultilevel"/>
    <w:tmpl w:val="B2E215D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8D84A02"/>
    <w:multiLevelType w:val="hybridMultilevel"/>
    <w:tmpl w:val="EE8C203E"/>
    <w:lvl w:ilvl="0" w:tplc="51267526">
      <w:start w:val="1"/>
      <w:numFmt w:val="lowerLetter"/>
      <w:lvlText w:val="%1."/>
      <w:lvlJc w:val="left"/>
      <w:pPr>
        <w:ind w:left="720" w:hanging="360"/>
      </w:pPr>
      <w:rPr>
        <w:rFonts w:ascii="Trebuchet MS" w:eastAsia="Times New Roman" w:hAnsi="Trebuchet MS" w:cs="Calibri"/>
        <w:b w:val="0"/>
        <w:sz w:val="22"/>
        <w:szCs w:val="22"/>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9824707"/>
    <w:multiLevelType w:val="hybridMultilevel"/>
    <w:tmpl w:val="6758F054"/>
    <w:lvl w:ilvl="0" w:tplc="62D4CD36">
      <w:start w:val="1"/>
      <w:numFmt w:val="lowerLetter"/>
      <w:lvlText w:val="%1."/>
      <w:lvlJc w:val="left"/>
      <w:pPr>
        <w:ind w:left="720" w:hanging="360"/>
      </w:pPr>
      <w:rPr>
        <w:rFonts w:ascii="Trebuchet MS" w:eastAsia="Times New Roman" w:hAnsi="Trebuchet MS" w:cs="Calibri"/>
        <w:b w:val="0"/>
        <w:bCs/>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19E50DD0"/>
    <w:multiLevelType w:val="multilevel"/>
    <w:tmpl w:val="6E8C87FA"/>
    <w:styleLink w:val="Style23"/>
    <w:lvl w:ilvl="0">
      <w:start w:val="15"/>
      <w:numFmt w:val="decimal"/>
      <w:lvlText w:val="%1."/>
      <w:lvlJc w:val="left"/>
      <w:pPr>
        <w:ind w:left="360" w:hanging="360"/>
      </w:pPr>
      <w:rPr>
        <w:rFonts w:hint="default"/>
        <w:b/>
        <w:color w:val="auto"/>
        <w:sz w:val="22"/>
        <w:szCs w:val="22"/>
      </w:rPr>
    </w:lvl>
    <w:lvl w:ilvl="1">
      <w:start w:val="1"/>
      <w:numFmt w:val="decimal"/>
      <w:lvlText w:val="%2."/>
      <w:lvlJc w:val="left"/>
      <w:pPr>
        <w:ind w:left="432" w:hanging="432"/>
      </w:pPr>
      <w:rPr>
        <w:rFonts w:ascii="Trebuchet MS" w:hAnsi="Trebuchet MS" w:hint="default"/>
        <w:b/>
        <w:strike w:val="0"/>
        <w:color w:val="000000"/>
        <w:sz w:val="22"/>
        <w:szCs w:val="22"/>
      </w:rPr>
    </w:lvl>
    <w:lvl w:ilvl="2">
      <w:start w:val="1"/>
      <w:numFmt w:val="decimal"/>
      <w:lvlText w:val="%1.%2.%3."/>
      <w:lvlJc w:val="left"/>
      <w:pPr>
        <w:ind w:left="1224" w:hanging="504"/>
      </w:pPr>
      <w:rPr>
        <w:rFonts w:hint="default"/>
        <w:b/>
        <w:sz w:val="22"/>
        <w:szCs w:val="22"/>
      </w:rPr>
    </w:lvl>
    <w:lvl w:ilvl="3">
      <w:start w:val="1"/>
      <w:numFmt w:val="decimal"/>
      <w:lvlText w:val="%1.%2.%3.%4."/>
      <w:lvlJc w:val="left"/>
      <w:pPr>
        <w:ind w:left="1728" w:hanging="648"/>
      </w:pPr>
      <w:rPr>
        <w:rFonts w:hint="default"/>
        <w:b/>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A141A0B"/>
    <w:multiLevelType w:val="hybridMultilevel"/>
    <w:tmpl w:val="7BF0270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E792C67"/>
    <w:multiLevelType w:val="hybridMultilevel"/>
    <w:tmpl w:val="9798428E"/>
    <w:lvl w:ilvl="0" w:tplc="C7DA93E0">
      <w:start w:val="1"/>
      <w:numFmt w:val="lowerLetter"/>
      <w:lvlText w:val="%1."/>
      <w:lvlJc w:val="left"/>
      <w:pPr>
        <w:ind w:left="720" w:hanging="360"/>
      </w:pPr>
      <w:rPr>
        <w:rFonts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E9E48D7"/>
    <w:multiLevelType w:val="multilevel"/>
    <w:tmpl w:val="0C660A6A"/>
    <w:styleLink w:val="Style12"/>
    <w:lvl w:ilvl="0">
      <w:start w:val="10"/>
      <w:numFmt w:val="decimal"/>
      <w:lvlText w:val="%1."/>
      <w:lvlJc w:val="left"/>
      <w:pPr>
        <w:ind w:left="420" w:hanging="4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09C3202"/>
    <w:multiLevelType w:val="hybridMultilevel"/>
    <w:tmpl w:val="840AE458"/>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233025CF"/>
    <w:multiLevelType w:val="hybridMultilevel"/>
    <w:tmpl w:val="6F941DB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26AA000E"/>
    <w:multiLevelType w:val="multilevel"/>
    <w:tmpl w:val="E90297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trike w:val="0"/>
        <w:color w:val="auto"/>
        <w:sz w:val="22"/>
        <w:szCs w:val="22"/>
      </w:rPr>
    </w:lvl>
    <w:lvl w:ilvl="2">
      <w:start w:val="1"/>
      <w:numFmt w:val="decimal"/>
      <w:lvlText w:val="%1.%2.%3."/>
      <w:lvlJc w:val="left"/>
      <w:pPr>
        <w:ind w:left="1224" w:hanging="504"/>
      </w:pPr>
      <w:rPr>
        <w:rFonts w:hint="default"/>
        <w:b w:val="0"/>
        <w:b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83B2C8E"/>
    <w:multiLevelType w:val="hybridMultilevel"/>
    <w:tmpl w:val="D936736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28C72272"/>
    <w:multiLevelType w:val="multilevel"/>
    <w:tmpl w:val="26FC1F58"/>
    <w:styleLink w:val="Style21"/>
    <w:lvl w:ilvl="0">
      <w:start w:val="19"/>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u w:val="none"/>
      </w:rPr>
    </w:lvl>
    <w:lvl w:ilvl="2">
      <w:start w:val="1"/>
      <w:numFmt w:val="decimal"/>
      <w:lvlText w:val="%1.%2.%3."/>
      <w:lvlJc w:val="left"/>
      <w:pPr>
        <w:ind w:left="1497" w:hanging="504"/>
      </w:pPr>
      <w:rPr>
        <w:rFonts w:ascii="Trebuchet MS" w:hAnsi="Trebuchet MS" w:hint="default"/>
        <w:b/>
        <w:bCs w:val="0"/>
        <w:sz w:val="22"/>
        <w:szCs w:val="22"/>
        <w:u w:val="none"/>
      </w:rPr>
    </w:lvl>
    <w:lvl w:ilvl="3">
      <w:start w:val="1"/>
      <w:numFmt w:val="decimal"/>
      <w:lvlText w:val="%1.%2.%3.%4."/>
      <w:lvlJc w:val="left"/>
      <w:pPr>
        <w:ind w:left="1728" w:hanging="648"/>
      </w:pPr>
      <w:rPr>
        <w:rFonts w:hint="default"/>
        <w:b/>
        <w:sz w:val="24"/>
        <w:u w:val="single"/>
      </w:rPr>
    </w:lvl>
    <w:lvl w:ilvl="4">
      <w:start w:val="1"/>
      <w:numFmt w:val="decimal"/>
      <w:lvlText w:val="%1.%2.%3.%4.%5."/>
      <w:lvlJc w:val="left"/>
      <w:pPr>
        <w:ind w:left="2232" w:hanging="792"/>
      </w:pPr>
      <w:rPr>
        <w:rFonts w:hint="default"/>
        <w:b/>
        <w:sz w:val="24"/>
        <w:u w:val="single"/>
      </w:rPr>
    </w:lvl>
    <w:lvl w:ilvl="5">
      <w:start w:val="1"/>
      <w:numFmt w:val="decimal"/>
      <w:lvlText w:val="%1.%2.%3.%4.%5.%6."/>
      <w:lvlJc w:val="left"/>
      <w:pPr>
        <w:ind w:left="2736" w:hanging="936"/>
      </w:pPr>
      <w:rPr>
        <w:rFonts w:hint="default"/>
        <w:b/>
        <w:sz w:val="24"/>
        <w:u w:val="single"/>
      </w:rPr>
    </w:lvl>
    <w:lvl w:ilvl="6">
      <w:start w:val="1"/>
      <w:numFmt w:val="decimal"/>
      <w:lvlText w:val="%1.%2.%3.%4.%5.%6.%7."/>
      <w:lvlJc w:val="left"/>
      <w:pPr>
        <w:ind w:left="3240" w:hanging="1080"/>
      </w:pPr>
      <w:rPr>
        <w:rFonts w:hint="default"/>
        <w:b/>
        <w:sz w:val="24"/>
        <w:u w:val="single"/>
      </w:rPr>
    </w:lvl>
    <w:lvl w:ilvl="7">
      <w:start w:val="1"/>
      <w:numFmt w:val="decimal"/>
      <w:lvlText w:val="%1.%2.%3.%4.%5.%6.%7.%8."/>
      <w:lvlJc w:val="left"/>
      <w:pPr>
        <w:ind w:left="3744" w:hanging="1224"/>
      </w:pPr>
      <w:rPr>
        <w:rFonts w:hint="default"/>
        <w:b/>
        <w:sz w:val="24"/>
        <w:u w:val="single"/>
      </w:rPr>
    </w:lvl>
    <w:lvl w:ilvl="8">
      <w:start w:val="1"/>
      <w:numFmt w:val="decimal"/>
      <w:lvlText w:val="%1.%2.%3.%4.%5.%6.%7.%8.%9."/>
      <w:lvlJc w:val="left"/>
      <w:pPr>
        <w:ind w:left="4320" w:hanging="1440"/>
      </w:pPr>
      <w:rPr>
        <w:rFonts w:hint="default"/>
        <w:b/>
        <w:sz w:val="24"/>
        <w:u w:val="single"/>
      </w:rPr>
    </w:lvl>
  </w:abstractNum>
  <w:abstractNum w:abstractNumId="25" w15:restartNumberingAfterBreak="0">
    <w:nsid w:val="2B075706"/>
    <w:multiLevelType w:val="multilevel"/>
    <w:tmpl w:val="60F648B0"/>
    <w:styleLink w:val="Style16"/>
    <w:lvl w:ilvl="0">
      <w:start w:val="15"/>
      <w:numFmt w:val="decimal"/>
      <w:lvlText w:val="%1."/>
      <w:lvlJc w:val="left"/>
      <w:pPr>
        <w:ind w:left="420" w:hanging="4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C405196"/>
    <w:multiLevelType w:val="hybridMultilevel"/>
    <w:tmpl w:val="54EEA3AC"/>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2DFA0F6A"/>
    <w:multiLevelType w:val="hybridMultilevel"/>
    <w:tmpl w:val="8514B538"/>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309B59B8"/>
    <w:multiLevelType w:val="multilevel"/>
    <w:tmpl w:val="C3BC8610"/>
    <w:styleLink w:val="Style10"/>
    <w:lvl w:ilvl="0">
      <w:start w:val="9"/>
      <w:numFmt w:val="decimal"/>
      <w:lvlText w:val="%1."/>
      <w:lvlJc w:val="left"/>
      <w:pPr>
        <w:ind w:left="420" w:hanging="4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4264AC2"/>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4490017"/>
    <w:multiLevelType w:val="multilevel"/>
    <w:tmpl w:val="360AA32C"/>
    <w:styleLink w:val="Style6"/>
    <w:lvl w:ilvl="0">
      <w:start w:val="6"/>
      <w:numFmt w:val="decimal"/>
      <w:lvlText w:val="%1."/>
      <w:lvlJc w:val="left"/>
      <w:pPr>
        <w:ind w:left="420" w:hanging="4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37B131DE"/>
    <w:multiLevelType w:val="multilevel"/>
    <w:tmpl w:val="CAB0554E"/>
    <w:styleLink w:val="Style19"/>
    <w:lvl w:ilvl="0">
      <w:start w:val="9"/>
      <w:numFmt w:val="decimal"/>
      <w:lvlText w:val="%1."/>
      <w:lvlJc w:val="left"/>
      <w:pPr>
        <w:ind w:left="360" w:hanging="360"/>
      </w:pPr>
      <w:rPr>
        <w:rFonts w:hint="default"/>
        <w:b/>
        <w:color w:val="auto"/>
        <w:sz w:val="22"/>
        <w:szCs w:val="22"/>
      </w:rPr>
    </w:lvl>
    <w:lvl w:ilvl="1">
      <w:start w:val="1"/>
      <w:numFmt w:val="decimal"/>
      <w:lvlText w:val="%2."/>
      <w:lvlJc w:val="left"/>
      <w:pPr>
        <w:ind w:left="432" w:hanging="432"/>
      </w:pPr>
      <w:rPr>
        <w:rFonts w:ascii="Trebuchet MS" w:hAnsi="Trebuchet MS" w:hint="default"/>
        <w:b/>
        <w:strike w:val="0"/>
        <w:color w:val="000000"/>
        <w:sz w:val="22"/>
        <w:szCs w:val="22"/>
      </w:rPr>
    </w:lvl>
    <w:lvl w:ilvl="2">
      <w:start w:val="1"/>
      <w:numFmt w:val="decimal"/>
      <w:lvlText w:val="%1.%2.%3."/>
      <w:lvlJc w:val="left"/>
      <w:pPr>
        <w:ind w:left="1224" w:hanging="504"/>
      </w:pPr>
      <w:rPr>
        <w:rFonts w:hint="default"/>
        <w:b/>
        <w:sz w:val="22"/>
        <w:szCs w:val="22"/>
      </w:rPr>
    </w:lvl>
    <w:lvl w:ilvl="3">
      <w:start w:val="1"/>
      <w:numFmt w:val="decimal"/>
      <w:lvlText w:val="%1.%2.%3.%4."/>
      <w:lvlJc w:val="left"/>
      <w:pPr>
        <w:ind w:left="1728" w:hanging="648"/>
      </w:pPr>
      <w:rPr>
        <w:rFonts w:hint="default"/>
        <w:b/>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8F83EE3"/>
    <w:multiLevelType w:val="multilevel"/>
    <w:tmpl w:val="92401990"/>
    <w:styleLink w:val="Style20"/>
    <w:lvl w:ilvl="0">
      <w:start w:val="5"/>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A174B13"/>
    <w:multiLevelType w:val="hybridMultilevel"/>
    <w:tmpl w:val="4EB4E968"/>
    <w:lvl w:ilvl="0" w:tplc="FBE64E4E">
      <w:start w:val="1"/>
      <w:numFmt w:val="lowerLetter"/>
      <w:lvlText w:val="%1."/>
      <w:lvlJc w:val="left"/>
      <w:pPr>
        <w:ind w:left="720" w:hanging="360"/>
      </w:pPr>
      <w:rPr>
        <w:rFonts w:ascii="Trebuchet MS" w:eastAsia="Times New Roman" w:hAnsi="Trebuchet MS" w:cs="Calibri"/>
        <w:b w:val="0"/>
        <w:bCs/>
      </w:rPr>
    </w:lvl>
    <w:lvl w:ilvl="1" w:tplc="6780F1EA">
      <w:start w:val="1"/>
      <w:numFmt w:val="decimal"/>
      <w:lvlText w:val="%2."/>
      <w:lvlJc w:val="left"/>
      <w:pPr>
        <w:ind w:left="1440" w:hanging="360"/>
      </w:pPr>
      <w:rPr>
        <w:rFonts w:ascii="Trebuchet MS" w:eastAsia="Times New Roman" w:hAnsi="Trebuchet MS" w:cs="Calibri"/>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3C315EC2"/>
    <w:multiLevelType w:val="hybridMultilevel"/>
    <w:tmpl w:val="9D7E90F8"/>
    <w:lvl w:ilvl="0" w:tplc="24AC435C">
      <w:start w:val="1"/>
      <w:numFmt w:val="lowerLetter"/>
      <w:lvlText w:val="%1."/>
      <w:lvlJc w:val="left"/>
      <w:pPr>
        <w:ind w:left="720" w:hanging="360"/>
      </w:pPr>
      <w:rPr>
        <w:rFonts w:ascii="Trebuchet MS" w:eastAsia="Times New Roman" w:hAnsi="Trebuchet MS" w:cs="Calibri"/>
        <w:b w:val="0"/>
        <w:sz w:val="22"/>
        <w:szCs w:val="22"/>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3D1B0404"/>
    <w:multiLevelType w:val="multilevel"/>
    <w:tmpl w:val="FA5AEBA2"/>
    <w:styleLink w:val="Style5"/>
    <w:lvl w:ilvl="0">
      <w:start w:val="4"/>
      <w:numFmt w:val="decimal"/>
      <w:lvlText w:val="%1."/>
      <w:lvlJc w:val="left"/>
      <w:pPr>
        <w:ind w:left="420" w:hanging="4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D535AFE"/>
    <w:multiLevelType w:val="hybridMultilevel"/>
    <w:tmpl w:val="2CAE7658"/>
    <w:lvl w:ilvl="0" w:tplc="7A9C2554">
      <w:start w:val="1"/>
      <w:numFmt w:val="lowerLetter"/>
      <w:lvlText w:val="%1."/>
      <w:lvlJc w:val="left"/>
      <w:pPr>
        <w:ind w:left="720" w:hanging="360"/>
      </w:pPr>
      <w:rPr>
        <w:rFonts w:ascii="Trebuchet MS" w:eastAsia="Times New Roman" w:hAnsi="Trebuchet MS" w:cs="Calibri"/>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3D912246"/>
    <w:multiLevelType w:val="hybridMultilevel"/>
    <w:tmpl w:val="0628A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2085E"/>
    <w:multiLevelType w:val="hybridMultilevel"/>
    <w:tmpl w:val="6F822FB4"/>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15:restartNumberingAfterBreak="0">
    <w:nsid w:val="3FC94CB2"/>
    <w:multiLevelType w:val="hybridMultilevel"/>
    <w:tmpl w:val="F684CCB8"/>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15:restartNumberingAfterBreak="0">
    <w:nsid w:val="420A31C9"/>
    <w:multiLevelType w:val="hybridMultilevel"/>
    <w:tmpl w:val="4FEA279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43A5502F"/>
    <w:multiLevelType w:val="hybridMultilevel"/>
    <w:tmpl w:val="8514B538"/>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15:restartNumberingAfterBreak="0">
    <w:nsid w:val="444C47F9"/>
    <w:multiLevelType w:val="hybridMultilevel"/>
    <w:tmpl w:val="D27A142A"/>
    <w:lvl w:ilvl="0" w:tplc="E480BFD2">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15:restartNumberingAfterBreak="0">
    <w:nsid w:val="46A62345"/>
    <w:multiLevelType w:val="multilevel"/>
    <w:tmpl w:val="4009001D"/>
    <w:styleLink w:val="Style25"/>
    <w:lvl w:ilvl="0">
      <w:start w:val="1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7F96761"/>
    <w:multiLevelType w:val="multilevel"/>
    <w:tmpl w:val="16D66A24"/>
    <w:styleLink w:val="Style13"/>
    <w:lvl w:ilvl="0">
      <w:start w:val="11"/>
      <w:numFmt w:val="decimal"/>
      <w:lvlText w:val="%1."/>
      <w:lvlJc w:val="left"/>
      <w:pPr>
        <w:ind w:left="420" w:hanging="4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4C7D0AD5"/>
    <w:multiLevelType w:val="hybridMultilevel"/>
    <w:tmpl w:val="539C137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4CD7194B"/>
    <w:multiLevelType w:val="hybridMultilevel"/>
    <w:tmpl w:val="7B722096"/>
    <w:lvl w:ilvl="0" w:tplc="C86C496A">
      <w:start w:val="1"/>
      <w:numFmt w:val="lowerLetter"/>
      <w:lvlText w:val="%1."/>
      <w:lvlJc w:val="left"/>
      <w:pPr>
        <w:ind w:left="720" w:hanging="360"/>
      </w:pPr>
      <w:rPr>
        <w:rFonts w:ascii="Trebuchet MS" w:eastAsia="Times New Roman" w:hAnsi="Trebuchet MS" w:cs="Calibri"/>
      </w:rPr>
    </w:lvl>
    <w:lvl w:ilvl="1" w:tplc="6780F1EA">
      <w:start w:val="1"/>
      <w:numFmt w:val="decimal"/>
      <w:lvlText w:val="%2."/>
      <w:lvlJc w:val="left"/>
      <w:pPr>
        <w:ind w:left="1440" w:hanging="360"/>
      </w:pPr>
      <w:rPr>
        <w:rFonts w:ascii="Trebuchet MS" w:eastAsia="Times New Roman" w:hAnsi="Trebuchet MS" w:cs="Calibri"/>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4D1306AF"/>
    <w:multiLevelType w:val="hybridMultilevel"/>
    <w:tmpl w:val="2CAE7658"/>
    <w:lvl w:ilvl="0" w:tplc="7A9C2554">
      <w:start w:val="1"/>
      <w:numFmt w:val="lowerLetter"/>
      <w:lvlText w:val="%1."/>
      <w:lvlJc w:val="left"/>
      <w:pPr>
        <w:ind w:left="720" w:hanging="360"/>
      </w:pPr>
      <w:rPr>
        <w:rFonts w:ascii="Trebuchet MS" w:eastAsia="Times New Roman" w:hAnsi="Trebuchet MS" w:cs="Calibri"/>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4D7379A4"/>
    <w:multiLevelType w:val="multilevel"/>
    <w:tmpl w:val="4009001D"/>
    <w:styleLink w:val="Style1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F52360D"/>
    <w:multiLevelType w:val="hybridMultilevel"/>
    <w:tmpl w:val="7B722096"/>
    <w:lvl w:ilvl="0" w:tplc="C86C496A">
      <w:start w:val="1"/>
      <w:numFmt w:val="lowerLetter"/>
      <w:lvlText w:val="%1."/>
      <w:lvlJc w:val="left"/>
      <w:pPr>
        <w:ind w:left="720" w:hanging="360"/>
      </w:pPr>
      <w:rPr>
        <w:rFonts w:ascii="Trebuchet MS" w:eastAsia="Times New Roman" w:hAnsi="Trebuchet MS" w:cs="Calibri"/>
      </w:rPr>
    </w:lvl>
    <w:lvl w:ilvl="1" w:tplc="6780F1EA">
      <w:start w:val="1"/>
      <w:numFmt w:val="decimal"/>
      <w:lvlText w:val="%2."/>
      <w:lvlJc w:val="left"/>
      <w:pPr>
        <w:ind w:left="1440" w:hanging="360"/>
      </w:pPr>
      <w:rPr>
        <w:rFonts w:ascii="Trebuchet MS" w:eastAsia="Times New Roman" w:hAnsi="Trebuchet MS" w:cs="Calibri"/>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58B30645"/>
    <w:multiLevelType w:val="multilevel"/>
    <w:tmpl w:val="0CF6AB66"/>
    <w:styleLink w:val="Style18"/>
    <w:lvl w:ilvl="0">
      <w:start w:val="18"/>
      <w:numFmt w:val="decimal"/>
      <w:lvlText w:val="%1."/>
      <w:lvlJc w:val="left"/>
      <w:pPr>
        <w:ind w:left="420" w:hanging="4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59711BE2"/>
    <w:multiLevelType w:val="hybridMultilevel"/>
    <w:tmpl w:val="871E28E2"/>
    <w:lvl w:ilvl="0" w:tplc="C7E05700">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5A33261A"/>
    <w:multiLevelType w:val="hybridMultilevel"/>
    <w:tmpl w:val="2CAE7658"/>
    <w:lvl w:ilvl="0" w:tplc="7A9C2554">
      <w:start w:val="1"/>
      <w:numFmt w:val="lowerLetter"/>
      <w:lvlText w:val="%1."/>
      <w:lvlJc w:val="left"/>
      <w:pPr>
        <w:ind w:left="720" w:hanging="360"/>
      </w:pPr>
      <w:rPr>
        <w:rFonts w:ascii="Trebuchet MS" w:eastAsia="Times New Roman" w:hAnsi="Trebuchet MS" w:cs="Calibri"/>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5BBD1B1E"/>
    <w:multiLevelType w:val="multilevel"/>
    <w:tmpl w:val="02C46388"/>
    <w:styleLink w:val="Style15"/>
    <w:lvl w:ilvl="0">
      <w:start w:val="14"/>
      <w:numFmt w:val="decimal"/>
      <w:lvlText w:val="%1."/>
      <w:lvlJc w:val="left"/>
      <w:pPr>
        <w:ind w:left="420" w:hanging="4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5C433570"/>
    <w:multiLevelType w:val="hybridMultilevel"/>
    <w:tmpl w:val="A3568878"/>
    <w:lvl w:ilvl="0" w:tplc="E5CC4732">
      <w:start w:val="3"/>
      <w:numFmt w:val="decimal"/>
      <w:lvlText w:val="%1."/>
      <w:lvlJc w:val="left"/>
      <w:pPr>
        <w:ind w:left="1440" w:hanging="360"/>
      </w:pPr>
      <w:rPr>
        <w:rFonts w:ascii="Trebuchet MS" w:eastAsia="Times New Roman" w:hAnsi="Trebuchet MS" w:cs="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5D043D0E"/>
    <w:multiLevelType w:val="hybridMultilevel"/>
    <w:tmpl w:val="CEB2FCFA"/>
    <w:lvl w:ilvl="0" w:tplc="C25A7810">
      <w:start w:val="1"/>
      <w:numFmt w:val="lowerLetter"/>
      <w:lvlText w:val="%1."/>
      <w:lvlJc w:val="left"/>
      <w:pPr>
        <w:ind w:left="720" w:hanging="360"/>
      </w:pPr>
      <w:rPr>
        <w:rFonts w:ascii="Trebuchet MS" w:eastAsia="Times New Roman" w:hAnsi="Trebuchet MS" w:cs="Calibri"/>
        <w:sz w:val="22"/>
        <w:szCs w:val="22"/>
      </w:rPr>
    </w:lvl>
    <w:lvl w:ilvl="1" w:tplc="F87C52A6">
      <w:start w:val="1"/>
      <w:numFmt w:val="decimal"/>
      <w:lvlText w:val="%2."/>
      <w:lvlJc w:val="left"/>
      <w:pPr>
        <w:ind w:left="1440" w:hanging="360"/>
      </w:pPr>
      <w:rPr>
        <w:rFonts w:ascii="Trebuchet MS" w:eastAsia="Times New Roman" w:hAnsi="Trebuchet MS" w:cstheme="minorHAnsi"/>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5E647BA0"/>
    <w:multiLevelType w:val="hybridMultilevel"/>
    <w:tmpl w:val="7AB0485C"/>
    <w:lvl w:ilvl="0" w:tplc="403EE644">
      <w:start w:val="1"/>
      <w:numFmt w:val="lowerLetter"/>
      <w:lvlText w:val="%1."/>
      <w:lvlJc w:val="left"/>
      <w:pPr>
        <w:ind w:left="720" w:hanging="360"/>
      </w:pPr>
      <w:rPr>
        <w:rFonts w:ascii="Trebuchet MS" w:eastAsia="Times New Roman" w:hAnsi="Trebuchet MS" w:cs="Calibri"/>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5E9135C1"/>
    <w:multiLevelType w:val="hybridMultilevel"/>
    <w:tmpl w:val="B808B89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5F4C4362"/>
    <w:multiLevelType w:val="hybridMultilevel"/>
    <w:tmpl w:val="7B722096"/>
    <w:lvl w:ilvl="0" w:tplc="C86C496A">
      <w:start w:val="1"/>
      <w:numFmt w:val="lowerLetter"/>
      <w:lvlText w:val="%1."/>
      <w:lvlJc w:val="left"/>
      <w:pPr>
        <w:ind w:left="720" w:hanging="360"/>
      </w:pPr>
      <w:rPr>
        <w:rFonts w:ascii="Trebuchet MS" w:eastAsia="Times New Roman" w:hAnsi="Trebuchet MS" w:cs="Calibri"/>
      </w:rPr>
    </w:lvl>
    <w:lvl w:ilvl="1" w:tplc="6780F1EA">
      <w:start w:val="1"/>
      <w:numFmt w:val="decimal"/>
      <w:lvlText w:val="%2."/>
      <w:lvlJc w:val="left"/>
      <w:pPr>
        <w:ind w:left="1440" w:hanging="360"/>
      </w:pPr>
      <w:rPr>
        <w:rFonts w:ascii="Trebuchet MS" w:eastAsia="Times New Roman" w:hAnsi="Trebuchet MS" w:cs="Calibri"/>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15:restartNumberingAfterBreak="0">
    <w:nsid w:val="64957607"/>
    <w:multiLevelType w:val="hybridMultilevel"/>
    <w:tmpl w:val="7B722096"/>
    <w:lvl w:ilvl="0" w:tplc="C86C496A">
      <w:start w:val="1"/>
      <w:numFmt w:val="lowerLetter"/>
      <w:lvlText w:val="%1."/>
      <w:lvlJc w:val="left"/>
      <w:pPr>
        <w:ind w:left="720" w:hanging="360"/>
      </w:pPr>
      <w:rPr>
        <w:rFonts w:ascii="Trebuchet MS" w:eastAsia="Times New Roman" w:hAnsi="Trebuchet MS" w:cs="Calibri"/>
      </w:rPr>
    </w:lvl>
    <w:lvl w:ilvl="1" w:tplc="6780F1EA">
      <w:start w:val="1"/>
      <w:numFmt w:val="decimal"/>
      <w:lvlText w:val="%2."/>
      <w:lvlJc w:val="left"/>
      <w:pPr>
        <w:ind w:left="1440" w:hanging="360"/>
      </w:pPr>
      <w:rPr>
        <w:rFonts w:ascii="Trebuchet MS" w:eastAsia="Times New Roman" w:hAnsi="Trebuchet MS" w:cs="Calibri"/>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15:restartNumberingAfterBreak="0">
    <w:nsid w:val="650A7AF7"/>
    <w:multiLevelType w:val="hybridMultilevel"/>
    <w:tmpl w:val="A3568878"/>
    <w:lvl w:ilvl="0" w:tplc="E5CC4732">
      <w:start w:val="3"/>
      <w:numFmt w:val="decimal"/>
      <w:lvlText w:val="%1."/>
      <w:lvlJc w:val="left"/>
      <w:pPr>
        <w:ind w:left="1440" w:hanging="360"/>
      </w:pPr>
      <w:rPr>
        <w:rFonts w:ascii="Trebuchet MS" w:eastAsia="Times New Roman" w:hAnsi="Trebuchet MS" w:cs="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66774151"/>
    <w:multiLevelType w:val="multilevel"/>
    <w:tmpl w:val="4009001D"/>
    <w:styleLink w:val="Style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6F34639"/>
    <w:multiLevelType w:val="multilevel"/>
    <w:tmpl w:val="A48C2842"/>
    <w:styleLink w:val="Style14"/>
    <w:lvl w:ilvl="0">
      <w:start w:val="13"/>
      <w:numFmt w:val="decimal"/>
      <w:lvlText w:val="%1."/>
      <w:lvlJc w:val="left"/>
      <w:pPr>
        <w:ind w:left="420" w:hanging="4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697B5108"/>
    <w:multiLevelType w:val="multilevel"/>
    <w:tmpl w:val="A5204292"/>
    <w:styleLink w:val="Style17"/>
    <w:lvl w:ilvl="0">
      <w:start w:val="16"/>
      <w:numFmt w:val="decimal"/>
      <w:lvlText w:val="%1."/>
      <w:lvlJc w:val="left"/>
      <w:pPr>
        <w:ind w:left="420" w:hanging="4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69C04B67"/>
    <w:multiLevelType w:val="hybridMultilevel"/>
    <w:tmpl w:val="E5849FDE"/>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5" w15:restartNumberingAfterBreak="0">
    <w:nsid w:val="6B22588A"/>
    <w:multiLevelType w:val="hybridMultilevel"/>
    <w:tmpl w:val="2EACEEE2"/>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6" w15:restartNumberingAfterBreak="0">
    <w:nsid w:val="6C914A26"/>
    <w:multiLevelType w:val="hybridMultilevel"/>
    <w:tmpl w:val="C53C1BD6"/>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7" w15:restartNumberingAfterBreak="0">
    <w:nsid w:val="6D5D5A73"/>
    <w:multiLevelType w:val="multilevel"/>
    <w:tmpl w:val="26920D1A"/>
    <w:styleLink w:val="Style22"/>
    <w:lvl w:ilvl="0">
      <w:start w:val="13"/>
      <w:numFmt w:val="decimal"/>
      <w:lvlText w:val="%1."/>
      <w:lvlJc w:val="left"/>
      <w:pPr>
        <w:ind w:left="420" w:hanging="4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6DC86FC8"/>
    <w:multiLevelType w:val="multilevel"/>
    <w:tmpl w:val="F8AEB1AC"/>
    <w:styleLink w:val="Style8"/>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6F810490"/>
    <w:multiLevelType w:val="hybridMultilevel"/>
    <w:tmpl w:val="871E28E2"/>
    <w:lvl w:ilvl="0" w:tplc="C7E05700">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70372CB3"/>
    <w:multiLevelType w:val="hybridMultilevel"/>
    <w:tmpl w:val="DA0237FE"/>
    <w:lvl w:ilvl="0" w:tplc="130AD18E">
      <w:start w:val="1"/>
      <w:numFmt w:val="lowerRoman"/>
      <w:lvlText w:val="%1."/>
      <w:lvlJc w:val="left"/>
      <w:pPr>
        <w:ind w:left="1080" w:hanging="720"/>
      </w:pPr>
      <w:rPr>
        <w:rFonts w:hint="default"/>
        <w:w w:val="11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717E3BC5"/>
    <w:multiLevelType w:val="hybridMultilevel"/>
    <w:tmpl w:val="2CAE7658"/>
    <w:lvl w:ilvl="0" w:tplc="7A9C2554">
      <w:start w:val="1"/>
      <w:numFmt w:val="lowerLetter"/>
      <w:lvlText w:val="%1."/>
      <w:lvlJc w:val="left"/>
      <w:pPr>
        <w:ind w:left="720" w:hanging="360"/>
      </w:pPr>
      <w:rPr>
        <w:rFonts w:ascii="Trebuchet MS" w:eastAsia="Times New Roman" w:hAnsi="Trebuchet MS" w:cs="Calibri"/>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15:restartNumberingAfterBreak="0">
    <w:nsid w:val="7740125C"/>
    <w:multiLevelType w:val="multilevel"/>
    <w:tmpl w:val="5E6820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bCs/>
        <w:w w:val="110"/>
      </w:rPr>
    </w:lvl>
    <w:lvl w:ilvl="2">
      <w:start w:val="1"/>
      <w:numFmt w:val="decimal"/>
      <w:isLgl/>
      <w:lvlText w:val="%1.%2.%3."/>
      <w:lvlJc w:val="left"/>
      <w:pPr>
        <w:ind w:left="1080" w:hanging="720"/>
      </w:pPr>
      <w:rPr>
        <w:rFonts w:hint="default"/>
        <w:b w:val="0"/>
        <w:bCs w:val="0"/>
        <w:w w:val="110"/>
        <w:sz w:val="22"/>
        <w:szCs w:val="22"/>
      </w:rPr>
    </w:lvl>
    <w:lvl w:ilvl="3">
      <w:start w:val="1"/>
      <w:numFmt w:val="decimal"/>
      <w:isLgl/>
      <w:lvlText w:val="%1.%2.%3.%4."/>
      <w:lvlJc w:val="left"/>
      <w:pPr>
        <w:ind w:left="1440" w:hanging="1080"/>
      </w:pPr>
      <w:rPr>
        <w:rFonts w:hint="default"/>
        <w:b w:val="0"/>
        <w:bCs w:val="0"/>
        <w:color w:val="auto"/>
        <w:w w:val="110"/>
      </w:rPr>
    </w:lvl>
    <w:lvl w:ilvl="4">
      <w:start w:val="1"/>
      <w:numFmt w:val="decimal"/>
      <w:isLgl/>
      <w:lvlText w:val="%1.%2.%3.%4.%5."/>
      <w:lvlJc w:val="left"/>
      <w:pPr>
        <w:ind w:left="1440" w:hanging="1080"/>
      </w:pPr>
      <w:rPr>
        <w:rFonts w:hint="default"/>
        <w:w w:val="110"/>
      </w:rPr>
    </w:lvl>
    <w:lvl w:ilvl="5">
      <w:start w:val="1"/>
      <w:numFmt w:val="decimal"/>
      <w:isLgl/>
      <w:lvlText w:val="%1.%2.%3.%4.%5.%6."/>
      <w:lvlJc w:val="left"/>
      <w:pPr>
        <w:ind w:left="1800" w:hanging="1440"/>
      </w:pPr>
      <w:rPr>
        <w:rFonts w:hint="default"/>
        <w:w w:val="110"/>
      </w:rPr>
    </w:lvl>
    <w:lvl w:ilvl="6">
      <w:start w:val="1"/>
      <w:numFmt w:val="decimal"/>
      <w:isLgl/>
      <w:lvlText w:val="%1.%2.%3.%4.%5.%6.%7."/>
      <w:lvlJc w:val="left"/>
      <w:pPr>
        <w:ind w:left="1800" w:hanging="1440"/>
      </w:pPr>
      <w:rPr>
        <w:rFonts w:hint="default"/>
        <w:w w:val="110"/>
      </w:rPr>
    </w:lvl>
    <w:lvl w:ilvl="7">
      <w:start w:val="1"/>
      <w:numFmt w:val="decimal"/>
      <w:isLgl/>
      <w:lvlText w:val="%1.%2.%3.%4.%5.%6.%7.%8."/>
      <w:lvlJc w:val="left"/>
      <w:pPr>
        <w:ind w:left="2160" w:hanging="1800"/>
      </w:pPr>
      <w:rPr>
        <w:rFonts w:hint="default"/>
        <w:w w:val="110"/>
      </w:rPr>
    </w:lvl>
    <w:lvl w:ilvl="8">
      <w:start w:val="1"/>
      <w:numFmt w:val="decimal"/>
      <w:isLgl/>
      <w:lvlText w:val="%1.%2.%3.%4.%5.%6.%7.%8.%9."/>
      <w:lvlJc w:val="left"/>
      <w:pPr>
        <w:ind w:left="2160" w:hanging="1800"/>
      </w:pPr>
      <w:rPr>
        <w:rFonts w:hint="default"/>
        <w:w w:val="110"/>
      </w:rPr>
    </w:lvl>
  </w:abstractNum>
  <w:abstractNum w:abstractNumId="73" w15:restartNumberingAfterBreak="0">
    <w:nsid w:val="77B9455C"/>
    <w:multiLevelType w:val="hybridMultilevel"/>
    <w:tmpl w:val="558A0306"/>
    <w:lvl w:ilvl="0" w:tplc="40090019">
      <w:start w:val="1"/>
      <w:numFmt w:val="lowerLetter"/>
      <w:lvlText w:val="%1."/>
      <w:lvlJc w:val="left"/>
      <w:pPr>
        <w:ind w:left="643" w:hanging="360"/>
      </w:p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74" w15:restartNumberingAfterBreak="0">
    <w:nsid w:val="7A0B42F6"/>
    <w:multiLevelType w:val="multilevel"/>
    <w:tmpl w:val="4009001F"/>
    <w:styleLink w:val="Style1"/>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75" w15:restartNumberingAfterBreak="0">
    <w:nsid w:val="7A696D8F"/>
    <w:multiLevelType w:val="multilevel"/>
    <w:tmpl w:val="E206B2AE"/>
    <w:lvl w:ilvl="0">
      <w:start w:val="1"/>
      <w:numFmt w:val="decimal"/>
      <w:lvlText w:val="%1."/>
      <w:lvlJc w:val="left"/>
      <w:pPr>
        <w:ind w:left="-54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2340" w:hanging="720"/>
      </w:pPr>
      <w:rPr>
        <w:rFonts w:hint="default"/>
        <w:b w:val="0"/>
      </w:rPr>
    </w:lvl>
    <w:lvl w:ilvl="3">
      <w:start w:val="1"/>
      <w:numFmt w:val="decimal"/>
      <w:isLgl/>
      <w:lvlText w:val="%1.%2.%3.%4."/>
      <w:lvlJc w:val="left"/>
      <w:pPr>
        <w:ind w:left="3960" w:hanging="1080"/>
      </w:pPr>
      <w:rPr>
        <w:rFonts w:hint="default"/>
      </w:rPr>
    </w:lvl>
    <w:lvl w:ilvl="4">
      <w:start w:val="1"/>
      <w:numFmt w:val="decimal"/>
      <w:isLgl/>
      <w:lvlText w:val="%1.%2.%3.%4.%5."/>
      <w:lvlJc w:val="left"/>
      <w:pPr>
        <w:ind w:left="522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46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340" w:hanging="2160"/>
      </w:pPr>
      <w:rPr>
        <w:rFonts w:hint="default"/>
      </w:rPr>
    </w:lvl>
  </w:abstractNum>
  <w:abstractNum w:abstractNumId="76" w15:restartNumberingAfterBreak="0">
    <w:nsid w:val="7ACC44F1"/>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AD649F6"/>
    <w:multiLevelType w:val="hybridMultilevel"/>
    <w:tmpl w:val="56E8825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8" w15:restartNumberingAfterBreak="0">
    <w:nsid w:val="7B4F57B7"/>
    <w:multiLevelType w:val="multilevel"/>
    <w:tmpl w:val="4FA49C6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C7A210A"/>
    <w:multiLevelType w:val="hybridMultilevel"/>
    <w:tmpl w:val="54EEA3AC"/>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0" w15:restartNumberingAfterBreak="0">
    <w:nsid w:val="7C95327A"/>
    <w:multiLevelType w:val="hybridMultilevel"/>
    <w:tmpl w:val="3814A8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7CC67B63"/>
    <w:multiLevelType w:val="multilevel"/>
    <w:tmpl w:val="CAB0554E"/>
    <w:styleLink w:val="Style9"/>
    <w:lvl w:ilvl="0">
      <w:start w:val="9"/>
      <w:numFmt w:val="decimal"/>
      <w:lvlText w:val="%1."/>
      <w:lvlJc w:val="left"/>
      <w:pPr>
        <w:ind w:left="360" w:hanging="360"/>
      </w:pPr>
      <w:rPr>
        <w:rFonts w:hint="default"/>
        <w:b/>
        <w:color w:val="auto"/>
        <w:sz w:val="22"/>
        <w:szCs w:val="22"/>
      </w:rPr>
    </w:lvl>
    <w:lvl w:ilvl="1">
      <w:start w:val="1"/>
      <w:numFmt w:val="decimal"/>
      <w:lvlText w:val="%2."/>
      <w:lvlJc w:val="left"/>
      <w:pPr>
        <w:ind w:left="432" w:hanging="432"/>
      </w:pPr>
      <w:rPr>
        <w:rFonts w:ascii="Trebuchet MS" w:hAnsi="Trebuchet MS" w:hint="default"/>
        <w:b/>
        <w:strike w:val="0"/>
        <w:color w:val="000000"/>
        <w:sz w:val="22"/>
        <w:szCs w:val="22"/>
      </w:rPr>
    </w:lvl>
    <w:lvl w:ilvl="2">
      <w:start w:val="1"/>
      <w:numFmt w:val="decimal"/>
      <w:lvlText w:val="%1.%2.%3."/>
      <w:lvlJc w:val="left"/>
      <w:pPr>
        <w:ind w:left="1224" w:hanging="504"/>
      </w:pPr>
      <w:rPr>
        <w:rFonts w:hint="default"/>
        <w:b/>
        <w:sz w:val="22"/>
        <w:szCs w:val="22"/>
      </w:rPr>
    </w:lvl>
    <w:lvl w:ilvl="3">
      <w:start w:val="1"/>
      <w:numFmt w:val="decimal"/>
      <w:lvlText w:val="%1.%2.%3.%4."/>
      <w:lvlJc w:val="left"/>
      <w:pPr>
        <w:ind w:left="1728" w:hanging="648"/>
      </w:pPr>
      <w:rPr>
        <w:rFonts w:hint="default"/>
        <w:b/>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FEA12F5"/>
    <w:multiLevelType w:val="multilevel"/>
    <w:tmpl w:val="14CC3F98"/>
    <w:styleLink w:val="Style24"/>
    <w:lvl w:ilvl="0">
      <w:start w:val="12"/>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7"/>
  </w:num>
  <w:num w:numId="3">
    <w:abstractNumId w:val="7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num>
  <w:num w:numId="6">
    <w:abstractNumId w:val="69"/>
  </w:num>
  <w:num w:numId="7">
    <w:abstractNumId w:val="70"/>
  </w:num>
  <w:num w:numId="8">
    <w:abstractNumId w:val="51"/>
  </w:num>
  <w:num w:numId="9">
    <w:abstractNumId w:val="74"/>
  </w:num>
  <w:num w:numId="10">
    <w:abstractNumId w:val="9"/>
  </w:num>
  <w:num w:numId="11">
    <w:abstractNumId w:val="12"/>
  </w:num>
  <w:num w:numId="12">
    <w:abstractNumId w:val="61"/>
  </w:num>
  <w:num w:numId="13">
    <w:abstractNumId w:val="35"/>
  </w:num>
  <w:num w:numId="14">
    <w:abstractNumId w:val="30"/>
  </w:num>
  <w:num w:numId="15">
    <w:abstractNumId w:val="7"/>
  </w:num>
  <w:num w:numId="16">
    <w:abstractNumId w:val="68"/>
  </w:num>
  <w:num w:numId="17">
    <w:abstractNumId w:val="81"/>
  </w:num>
  <w:num w:numId="18">
    <w:abstractNumId w:val="28"/>
  </w:num>
  <w:num w:numId="19">
    <w:abstractNumId w:val="48"/>
  </w:num>
  <w:num w:numId="20">
    <w:abstractNumId w:val="19"/>
  </w:num>
  <w:num w:numId="21">
    <w:abstractNumId w:val="44"/>
  </w:num>
  <w:num w:numId="22">
    <w:abstractNumId w:val="62"/>
  </w:num>
  <w:num w:numId="23">
    <w:abstractNumId w:val="53"/>
  </w:num>
  <w:num w:numId="24">
    <w:abstractNumId w:val="25"/>
  </w:num>
  <w:num w:numId="25">
    <w:abstractNumId w:val="63"/>
  </w:num>
  <w:num w:numId="26">
    <w:abstractNumId w:val="50"/>
  </w:num>
  <w:num w:numId="27">
    <w:abstractNumId w:val="31"/>
  </w:num>
  <w:num w:numId="28">
    <w:abstractNumId w:val="32"/>
  </w:num>
  <w:num w:numId="29">
    <w:abstractNumId w:val="24"/>
  </w:num>
  <w:num w:numId="30">
    <w:abstractNumId w:val="67"/>
  </w:num>
  <w:num w:numId="31">
    <w:abstractNumId w:val="16"/>
  </w:num>
  <w:num w:numId="32">
    <w:abstractNumId w:val="82"/>
  </w:num>
  <w:num w:numId="33">
    <w:abstractNumId w:val="43"/>
  </w:num>
  <w:num w:numId="34">
    <w:abstractNumId w:val="2"/>
  </w:num>
  <w:num w:numId="35">
    <w:abstractNumId w:val="6"/>
  </w:num>
  <w:num w:numId="36">
    <w:abstractNumId w:val="36"/>
  </w:num>
  <w:num w:numId="37">
    <w:abstractNumId w:val="0"/>
  </w:num>
  <w:num w:numId="38">
    <w:abstractNumId w:val="71"/>
  </w:num>
  <w:num w:numId="39">
    <w:abstractNumId w:val="52"/>
  </w:num>
  <w:num w:numId="40">
    <w:abstractNumId w:val="47"/>
  </w:num>
  <w:num w:numId="41">
    <w:abstractNumId w:val="15"/>
  </w:num>
  <w:num w:numId="42">
    <w:abstractNumId w:val="14"/>
  </w:num>
  <w:num w:numId="43">
    <w:abstractNumId w:val="34"/>
  </w:num>
  <w:num w:numId="44">
    <w:abstractNumId w:val="33"/>
  </w:num>
  <w:num w:numId="45">
    <w:abstractNumId w:val="54"/>
  </w:num>
  <w:num w:numId="46">
    <w:abstractNumId w:val="59"/>
  </w:num>
  <w:num w:numId="47">
    <w:abstractNumId w:val="58"/>
  </w:num>
  <w:num w:numId="48">
    <w:abstractNumId w:val="3"/>
  </w:num>
  <w:num w:numId="49">
    <w:abstractNumId w:val="49"/>
  </w:num>
  <w:num w:numId="50">
    <w:abstractNumId w:val="75"/>
  </w:num>
  <w:num w:numId="51">
    <w:abstractNumId w:val="5"/>
  </w:num>
  <w:num w:numId="52">
    <w:abstractNumId w:val="18"/>
  </w:num>
  <w:num w:numId="53">
    <w:abstractNumId w:val="42"/>
  </w:num>
  <w:num w:numId="54">
    <w:abstractNumId w:val="78"/>
  </w:num>
  <w:num w:numId="55">
    <w:abstractNumId w:val="29"/>
  </w:num>
  <w:num w:numId="56">
    <w:abstractNumId w:val="73"/>
  </w:num>
  <w:num w:numId="57">
    <w:abstractNumId w:val="40"/>
  </w:num>
  <w:num w:numId="58">
    <w:abstractNumId w:val="17"/>
  </w:num>
  <w:num w:numId="59">
    <w:abstractNumId w:val="23"/>
  </w:num>
  <w:num w:numId="60">
    <w:abstractNumId w:val="80"/>
  </w:num>
  <w:num w:numId="61">
    <w:abstractNumId w:val="57"/>
  </w:num>
  <w:num w:numId="62">
    <w:abstractNumId w:val="1"/>
  </w:num>
  <w:num w:numId="63">
    <w:abstractNumId w:val="13"/>
  </w:num>
  <w:num w:numId="64">
    <w:abstractNumId w:val="45"/>
  </w:num>
  <w:num w:numId="65">
    <w:abstractNumId w:val="76"/>
  </w:num>
  <w:num w:numId="66">
    <w:abstractNumId w:val="64"/>
  </w:num>
  <w:num w:numId="67">
    <w:abstractNumId w:val="66"/>
  </w:num>
  <w:num w:numId="68">
    <w:abstractNumId w:val="8"/>
  </w:num>
  <w:num w:numId="69">
    <w:abstractNumId w:val="20"/>
  </w:num>
  <w:num w:numId="70">
    <w:abstractNumId w:val="79"/>
  </w:num>
  <w:num w:numId="71">
    <w:abstractNumId w:val="26"/>
  </w:num>
  <w:num w:numId="72">
    <w:abstractNumId w:val="4"/>
  </w:num>
  <w:num w:numId="73">
    <w:abstractNumId w:val="39"/>
  </w:num>
  <w:num w:numId="74">
    <w:abstractNumId w:val="38"/>
  </w:num>
  <w:num w:numId="75">
    <w:abstractNumId w:val="11"/>
  </w:num>
  <w:num w:numId="76">
    <w:abstractNumId w:val="65"/>
  </w:num>
  <w:num w:numId="77">
    <w:abstractNumId w:val="41"/>
  </w:num>
  <w:num w:numId="78">
    <w:abstractNumId w:val="27"/>
  </w:num>
  <w:num w:numId="79">
    <w:abstractNumId w:val="21"/>
  </w:num>
  <w:num w:numId="80">
    <w:abstractNumId w:val="55"/>
  </w:num>
  <w:num w:numId="81">
    <w:abstractNumId w:val="56"/>
  </w:num>
  <w:num w:numId="82">
    <w:abstractNumId w:val="46"/>
  </w:num>
  <w:num w:numId="83">
    <w:abstractNumId w:val="6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45"/>
    <w:rsid w:val="0000072D"/>
    <w:rsid w:val="0000399E"/>
    <w:rsid w:val="00010F9F"/>
    <w:rsid w:val="0001206F"/>
    <w:rsid w:val="00013E19"/>
    <w:rsid w:val="00014ED4"/>
    <w:rsid w:val="00015C76"/>
    <w:rsid w:val="00022D92"/>
    <w:rsid w:val="0002468F"/>
    <w:rsid w:val="000247C8"/>
    <w:rsid w:val="00024884"/>
    <w:rsid w:val="00026208"/>
    <w:rsid w:val="00032791"/>
    <w:rsid w:val="00033D87"/>
    <w:rsid w:val="00035144"/>
    <w:rsid w:val="00037827"/>
    <w:rsid w:val="0004607F"/>
    <w:rsid w:val="000479EA"/>
    <w:rsid w:val="00052519"/>
    <w:rsid w:val="000532CA"/>
    <w:rsid w:val="00055333"/>
    <w:rsid w:val="000558B9"/>
    <w:rsid w:val="00057C18"/>
    <w:rsid w:val="0006085A"/>
    <w:rsid w:val="000665E6"/>
    <w:rsid w:val="00066F08"/>
    <w:rsid w:val="00070079"/>
    <w:rsid w:val="00083F4E"/>
    <w:rsid w:val="000855C2"/>
    <w:rsid w:val="000A1112"/>
    <w:rsid w:val="000A152C"/>
    <w:rsid w:val="000A442A"/>
    <w:rsid w:val="000A655E"/>
    <w:rsid w:val="000B4FE1"/>
    <w:rsid w:val="000B5B25"/>
    <w:rsid w:val="000C0DDC"/>
    <w:rsid w:val="000C7A4D"/>
    <w:rsid w:val="000D3793"/>
    <w:rsid w:val="000E27E0"/>
    <w:rsid w:val="000E4441"/>
    <w:rsid w:val="000E4C3B"/>
    <w:rsid w:val="000E7216"/>
    <w:rsid w:val="000F54BF"/>
    <w:rsid w:val="000F6876"/>
    <w:rsid w:val="0010074E"/>
    <w:rsid w:val="00104D8C"/>
    <w:rsid w:val="00110075"/>
    <w:rsid w:val="00112C73"/>
    <w:rsid w:val="0011467A"/>
    <w:rsid w:val="001206F9"/>
    <w:rsid w:val="00123BA3"/>
    <w:rsid w:val="001364B6"/>
    <w:rsid w:val="00146EA8"/>
    <w:rsid w:val="00151142"/>
    <w:rsid w:val="00157550"/>
    <w:rsid w:val="00166763"/>
    <w:rsid w:val="001752AE"/>
    <w:rsid w:val="001821A9"/>
    <w:rsid w:val="00185B20"/>
    <w:rsid w:val="00185D14"/>
    <w:rsid w:val="001870A4"/>
    <w:rsid w:val="00190787"/>
    <w:rsid w:val="001909E7"/>
    <w:rsid w:val="0019418C"/>
    <w:rsid w:val="001A22D1"/>
    <w:rsid w:val="001A24C6"/>
    <w:rsid w:val="001A2FFE"/>
    <w:rsid w:val="001A7EAE"/>
    <w:rsid w:val="001B1A19"/>
    <w:rsid w:val="001B24BF"/>
    <w:rsid w:val="001C0E43"/>
    <w:rsid w:val="001C412B"/>
    <w:rsid w:val="001C7CB0"/>
    <w:rsid w:val="001D15CA"/>
    <w:rsid w:val="001D53B0"/>
    <w:rsid w:val="001E2D43"/>
    <w:rsid w:val="001E3B9F"/>
    <w:rsid w:val="001E4D0D"/>
    <w:rsid w:val="001E7B54"/>
    <w:rsid w:val="001F13BC"/>
    <w:rsid w:val="001F2654"/>
    <w:rsid w:val="001F2696"/>
    <w:rsid w:val="001F6CF3"/>
    <w:rsid w:val="002022BB"/>
    <w:rsid w:val="00211786"/>
    <w:rsid w:val="00217783"/>
    <w:rsid w:val="00220DF7"/>
    <w:rsid w:val="002275E9"/>
    <w:rsid w:val="00235461"/>
    <w:rsid w:val="002420F2"/>
    <w:rsid w:val="002512C9"/>
    <w:rsid w:val="002516F0"/>
    <w:rsid w:val="00252402"/>
    <w:rsid w:val="0025494D"/>
    <w:rsid w:val="002561E3"/>
    <w:rsid w:val="0026176E"/>
    <w:rsid w:val="0026328D"/>
    <w:rsid w:val="00263BB2"/>
    <w:rsid w:val="0028523B"/>
    <w:rsid w:val="002907F0"/>
    <w:rsid w:val="00290D3A"/>
    <w:rsid w:val="00292CFF"/>
    <w:rsid w:val="00294754"/>
    <w:rsid w:val="00294A8C"/>
    <w:rsid w:val="0029521B"/>
    <w:rsid w:val="0029644C"/>
    <w:rsid w:val="00296B83"/>
    <w:rsid w:val="002972CE"/>
    <w:rsid w:val="002A18FB"/>
    <w:rsid w:val="002A351E"/>
    <w:rsid w:val="002A5B79"/>
    <w:rsid w:val="002A5CB6"/>
    <w:rsid w:val="002A690C"/>
    <w:rsid w:val="002A7F7C"/>
    <w:rsid w:val="002B334B"/>
    <w:rsid w:val="002B7160"/>
    <w:rsid w:val="002C27CB"/>
    <w:rsid w:val="002C3A94"/>
    <w:rsid w:val="002C3F46"/>
    <w:rsid w:val="002C5F68"/>
    <w:rsid w:val="002D13D0"/>
    <w:rsid w:val="002D14FB"/>
    <w:rsid w:val="002E16F9"/>
    <w:rsid w:val="002E2DF7"/>
    <w:rsid w:val="002E49F9"/>
    <w:rsid w:val="002E554B"/>
    <w:rsid w:val="002F5230"/>
    <w:rsid w:val="002F6C4A"/>
    <w:rsid w:val="002F77D1"/>
    <w:rsid w:val="00305A12"/>
    <w:rsid w:val="00307436"/>
    <w:rsid w:val="0031651B"/>
    <w:rsid w:val="0031794B"/>
    <w:rsid w:val="0032330D"/>
    <w:rsid w:val="00325E58"/>
    <w:rsid w:val="00327944"/>
    <w:rsid w:val="003303BB"/>
    <w:rsid w:val="00334365"/>
    <w:rsid w:val="00336B87"/>
    <w:rsid w:val="003405FA"/>
    <w:rsid w:val="0035552D"/>
    <w:rsid w:val="00356CDF"/>
    <w:rsid w:val="00362869"/>
    <w:rsid w:val="00372AA7"/>
    <w:rsid w:val="00372CC9"/>
    <w:rsid w:val="00372F85"/>
    <w:rsid w:val="00373A3A"/>
    <w:rsid w:val="00392735"/>
    <w:rsid w:val="003A09AC"/>
    <w:rsid w:val="003A3A73"/>
    <w:rsid w:val="003A41E6"/>
    <w:rsid w:val="003A7EA6"/>
    <w:rsid w:val="003C2DA1"/>
    <w:rsid w:val="003C7F4F"/>
    <w:rsid w:val="003D04C2"/>
    <w:rsid w:val="003D3DF2"/>
    <w:rsid w:val="003D42C9"/>
    <w:rsid w:val="003D526F"/>
    <w:rsid w:val="003D5A64"/>
    <w:rsid w:val="003D5D98"/>
    <w:rsid w:val="003E29DE"/>
    <w:rsid w:val="003E2F06"/>
    <w:rsid w:val="003E3CD0"/>
    <w:rsid w:val="003F1A66"/>
    <w:rsid w:val="003F24E2"/>
    <w:rsid w:val="003F2BB8"/>
    <w:rsid w:val="003F725A"/>
    <w:rsid w:val="003F763D"/>
    <w:rsid w:val="004009B3"/>
    <w:rsid w:val="00403A68"/>
    <w:rsid w:val="0040593A"/>
    <w:rsid w:val="00414AF4"/>
    <w:rsid w:val="00414D3E"/>
    <w:rsid w:val="0042335E"/>
    <w:rsid w:val="004239EC"/>
    <w:rsid w:val="00425029"/>
    <w:rsid w:val="004264A0"/>
    <w:rsid w:val="00426D27"/>
    <w:rsid w:val="00427E93"/>
    <w:rsid w:val="004306F5"/>
    <w:rsid w:val="004313E7"/>
    <w:rsid w:val="00432F52"/>
    <w:rsid w:val="004330B8"/>
    <w:rsid w:val="00433934"/>
    <w:rsid w:val="0044018B"/>
    <w:rsid w:val="004412C6"/>
    <w:rsid w:val="0044251C"/>
    <w:rsid w:val="00442E62"/>
    <w:rsid w:val="00446997"/>
    <w:rsid w:val="004600AA"/>
    <w:rsid w:val="00464582"/>
    <w:rsid w:val="004650CC"/>
    <w:rsid w:val="00467567"/>
    <w:rsid w:val="00472A84"/>
    <w:rsid w:val="00477DDD"/>
    <w:rsid w:val="0048233F"/>
    <w:rsid w:val="0048649C"/>
    <w:rsid w:val="004A0A1B"/>
    <w:rsid w:val="004A0C44"/>
    <w:rsid w:val="004A289B"/>
    <w:rsid w:val="004A2A89"/>
    <w:rsid w:val="004A4668"/>
    <w:rsid w:val="004B0D82"/>
    <w:rsid w:val="004B2E8F"/>
    <w:rsid w:val="004B2FE3"/>
    <w:rsid w:val="004D15C0"/>
    <w:rsid w:val="004D3EB1"/>
    <w:rsid w:val="004E1E03"/>
    <w:rsid w:val="004E26C7"/>
    <w:rsid w:val="004F3ECA"/>
    <w:rsid w:val="005004EB"/>
    <w:rsid w:val="00501E60"/>
    <w:rsid w:val="00503ACA"/>
    <w:rsid w:val="005047D7"/>
    <w:rsid w:val="00506C8A"/>
    <w:rsid w:val="0050744A"/>
    <w:rsid w:val="00512570"/>
    <w:rsid w:val="0051317B"/>
    <w:rsid w:val="00513DAD"/>
    <w:rsid w:val="0051500C"/>
    <w:rsid w:val="00517801"/>
    <w:rsid w:val="00521397"/>
    <w:rsid w:val="005224B2"/>
    <w:rsid w:val="00523245"/>
    <w:rsid w:val="00524CCF"/>
    <w:rsid w:val="0052571C"/>
    <w:rsid w:val="005279F6"/>
    <w:rsid w:val="00530641"/>
    <w:rsid w:val="00530BC7"/>
    <w:rsid w:val="0053254F"/>
    <w:rsid w:val="00532655"/>
    <w:rsid w:val="00533B7F"/>
    <w:rsid w:val="00535758"/>
    <w:rsid w:val="0053701F"/>
    <w:rsid w:val="00537853"/>
    <w:rsid w:val="00545882"/>
    <w:rsid w:val="00552539"/>
    <w:rsid w:val="00553811"/>
    <w:rsid w:val="00555F92"/>
    <w:rsid w:val="00560E23"/>
    <w:rsid w:val="005647E5"/>
    <w:rsid w:val="00566D2C"/>
    <w:rsid w:val="005724F2"/>
    <w:rsid w:val="0057277A"/>
    <w:rsid w:val="00574C5F"/>
    <w:rsid w:val="00577CA2"/>
    <w:rsid w:val="005850F0"/>
    <w:rsid w:val="00585904"/>
    <w:rsid w:val="00587B18"/>
    <w:rsid w:val="0059752F"/>
    <w:rsid w:val="005A692F"/>
    <w:rsid w:val="005A7A8F"/>
    <w:rsid w:val="005B0CFA"/>
    <w:rsid w:val="005B48C8"/>
    <w:rsid w:val="005B564A"/>
    <w:rsid w:val="005C1BD0"/>
    <w:rsid w:val="005C4802"/>
    <w:rsid w:val="005C4BB7"/>
    <w:rsid w:val="005D36FC"/>
    <w:rsid w:val="005E2C8E"/>
    <w:rsid w:val="005E7F62"/>
    <w:rsid w:val="005F4701"/>
    <w:rsid w:val="005F5476"/>
    <w:rsid w:val="005F7E12"/>
    <w:rsid w:val="006014AA"/>
    <w:rsid w:val="00602362"/>
    <w:rsid w:val="006048B5"/>
    <w:rsid w:val="006076E6"/>
    <w:rsid w:val="00612A04"/>
    <w:rsid w:val="00615851"/>
    <w:rsid w:val="0062064E"/>
    <w:rsid w:val="00621475"/>
    <w:rsid w:val="00627463"/>
    <w:rsid w:val="00641D01"/>
    <w:rsid w:val="006477F5"/>
    <w:rsid w:val="006520B6"/>
    <w:rsid w:val="006524BC"/>
    <w:rsid w:val="006549AF"/>
    <w:rsid w:val="006572A8"/>
    <w:rsid w:val="00661484"/>
    <w:rsid w:val="00661588"/>
    <w:rsid w:val="0066656C"/>
    <w:rsid w:val="006707D2"/>
    <w:rsid w:val="0067218D"/>
    <w:rsid w:val="006746EB"/>
    <w:rsid w:val="00677C38"/>
    <w:rsid w:val="00685D3C"/>
    <w:rsid w:val="00691E7D"/>
    <w:rsid w:val="00695AA1"/>
    <w:rsid w:val="006971D0"/>
    <w:rsid w:val="006A0EF4"/>
    <w:rsid w:val="006C284B"/>
    <w:rsid w:val="006C29F7"/>
    <w:rsid w:val="006C6575"/>
    <w:rsid w:val="006C67DE"/>
    <w:rsid w:val="006C7EE0"/>
    <w:rsid w:val="006D6599"/>
    <w:rsid w:val="006D6E75"/>
    <w:rsid w:val="006E0E85"/>
    <w:rsid w:val="006E3320"/>
    <w:rsid w:val="006E5240"/>
    <w:rsid w:val="006E7896"/>
    <w:rsid w:val="006F3BA9"/>
    <w:rsid w:val="006F5C5A"/>
    <w:rsid w:val="00702201"/>
    <w:rsid w:val="00706923"/>
    <w:rsid w:val="007127EE"/>
    <w:rsid w:val="00712ABA"/>
    <w:rsid w:val="007202F7"/>
    <w:rsid w:val="00721FEA"/>
    <w:rsid w:val="00730066"/>
    <w:rsid w:val="007334B4"/>
    <w:rsid w:val="0073454F"/>
    <w:rsid w:val="00745D3C"/>
    <w:rsid w:val="00746026"/>
    <w:rsid w:val="00750C03"/>
    <w:rsid w:val="00750C98"/>
    <w:rsid w:val="00755ECA"/>
    <w:rsid w:val="007568EC"/>
    <w:rsid w:val="00761A0B"/>
    <w:rsid w:val="00762456"/>
    <w:rsid w:val="007642C2"/>
    <w:rsid w:val="00770991"/>
    <w:rsid w:val="00770DD6"/>
    <w:rsid w:val="00771046"/>
    <w:rsid w:val="00771287"/>
    <w:rsid w:val="00771646"/>
    <w:rsid w:val="00772B28"/>
    <w:rsid w:val="00773047"/>
    <w:rsid w:val="00773C8D"/>
    <w:rsid w:val="00775842"/>
    <w:rsid w:val="00782EE6"/>
    <w:rsid w:val="00787C03"/>
    <w:rsid w:val="007946F5"/>
    <w:rsid w:val="007A0D3D"/>
    <w:rsid w:val="007A47F6"/>
    <w:rsid w:val="007B37B3"/>
    <w:rsid w:val="007B6924"/>
    <w:rsid w:val="007C21BD"/>
    <w:rsid w:val="007C67B8"/>
    <w:rsid w:val="007C76D6"/>
    <w:rsid w:val="007D0983"/>
    <w:rsid w:val="007D4235"/>
    <w:rsid w:val="007E7222"/>
    <w:rsid w:val="00807987"/>
    <w:rsid w:val="008132E7"/>
    <w:rsid w:val="008154B4"/>
    <w:rsid w:val="00816A89"/>
    <w:rsid w:val="0082102F"/>
    <w:rsid w:val="00823AF7"/>
    <w:rsid w:val="00825C4F"/>
    <w:rsid w:val="00826528"/>
    <w:rsid w:val="00826941"/>
    <w:rsid w:val="00826B6A"/>
    <w:rsid w:val="00827D30"/>
    <w:rsid w:val="008315B6"/>
    <w:rsid w:val="008317BB"/>
    <w:rsid w:val="00831B7B"/>
    <w:rsid w:val="0083711A"/>
    <w:rsid w:val="008415C1"/>
    <w:rsid w:val="00843FBA"/>
    <w:rsid w:val="008468AA"/>
    <w:rsid w:val="00847834"/>
    <w:rsid w:val="00854732"/>
    <w:rsid w:val="008606A6"/>
    <w:rsid w:val="008616DD"/>
    <w:rsid w:val="00864478"/>
    <w:rsid w:val="008656B5"/>
    <w:rsid w:val="00867273"/>
    <w:rsid w:val="00867B4C"/>
    <w:rsid w:val="00871335"/>
    <w:rsid w:val="00872624"/>
    <w:rsid w:val="00873AE2"/>
    <w:rsid w:val="00882FB8"/>
    <w:rsid w:val="00886BC9"/>
    <w:rsid w:val="00890CD6"/>
    <w:rsid w:val="0089187C"/>
    <w:rsid w:val="00895392"/>
    <w:rsid w:val="008A151A"/>
    <w:rsid w:val="008B0931"/>
    <w:rsid w:val="008B4466"/>
    <w:rsid w:val="008B4DA8"/>
    <w:rsid w:val="008B5232"/>
    <w:rsid w:val="008B77E0"/>
    <w:rsid w:val="008C31E9"/>
    <w:rsid w:val="008C3B56"/>
    <w:rsid w:val="008C3C7C"/>
    <w:rsid w:val="008C3D0D"/>
    <w:rsid w:val="008C7930"/>
    <w:rsid w:val="008D2C6C"/>
    <w:rsid w:val="008F0FD0"/>
    <w:rsid w:val="008F2277"/>
    <w:rsid w:val="008F337B"/>
    <w:rsid w:val="008F5162"/>
    <w:rsid w:val="009026B0"/>
    <w:rsid w:val="00903081"/>
    <w:rsid w:val="0090459C"/>
    <w:rsid w:val="00906871"/>
    <w:rsid w:val="00907B88"/>
    <w:rsid w:val="00913956"/>
    <w:rsid w:val="00914287"/>
    <w:rsid w:val="009155CC"/>
    <w:rsid w:val="00917634"/>
    <w:rsid w:val="009211A0"/>
    <w:rsid w:val="00923DED"/>
    <w:rsid w:val="00925796"/>
    <w:rsid w:val="00926807"/>
    <w:rsid w:val="00931109"/>
    <w:rsid w:val="00931C28"/>
    <w:rsid w:val="00932ECB"/>
    <w:rsid w:val="00935359"/>
    <w:rsid w:val="009363AE"/>
    <w:rsid w:val="00941405"/>
    <w:rsid w:val="00942AD1"/>
    <w:rsid w:val="00952298"/>
    <w:rsid w:val="00957DFC"/>
    <w:rsid w:val="00962E4A"/>
    <w:rsid w:val="00966F52"/>
    <w:rsid w:val="0097030E"/>
    <w:rsid w:val="00971627"/>
    <w:rsid w:val="00972FA6"/>
    <w:rsid w:val="009770BA"/>
    <w:rsid w:val="00977463"/>
    <w:rsid w:val="00982626"/>
    <w:rsid w:val="00982D26"/>
    <w:rsid w:val="00986627"/>
    <w:rsid w:val="009927A1"/>
    <w:rsid w:val="00995764"/>
    <w:rsid w:val="009A42E9"/>
    <w:rsid w:val="009A4AF4"/>
    <w:rsid w:val="009A4C53"/>
    <w:rsid w:val="009B0E25"/>
    <w:rsid w:val="009B243A"/>
    <w:rsid w:val="009B2A68"/>
    <w:rsid w:val="009B634B"/>
    <w:rsid w:val="009C1E64"/>
    <w:rsid w:val="009C37B5"/>
    <w:rsid w:val="009C4B81"/>
    <w:rsid w:val="009D3763"/>
    <w:rsid w:val="009D415E"/>
    <w:rsid w:val="009D4CC1"/>
    <w:rsid w:val="009E2876"/>
    <w:rsid w:val="009E29C9"/>
    <w:rsid w:val="009E3EFA"/>
    <w:rsid w:val="009E64B8"/>
    <w:rsid w:val="009F0482"/>
    <w:rsid w:val="009F1B33"/>
    <w:rsid w:val="009F204B"/>
    <w:rsid w:val="00A0571B"/>
    <w:rsid w:val="00A05F4A"/>
    <w:rsid w:val="00A07558"/>
    <w:rsid w:val="00A11218"/>
    <w:rsid w:val="00A203FE"/>
    <w:rsid w:val="00A20ED4"/>
    <w:rsid w:val="00A211EF"/>
    <w:rsid w:val="00A22B05"/>
    <w:rsid w:val="00A23F57"/>
    <w:rsid w:val="00A26E47"/>
    <w:rsid w:val="00A27C54"/>
    <w:rsid w:val="00A31988"/>
    <w:rsid w:val="00A3571B"/>
    <w:rsid w:val="00A4009F"/>
    <w:rsid w:val="00A42BBA"/>
    <w:rsid w:val="00A505FA"/>
    <w:rsid w:val="00A5307F"/>
    <w:rsid w:val="00A56090"/>
    <w:rsid w:val="00A57F34"/>
    <w:rsid w:val="00A604E0"/>
    <w:rsid w:val="00A65601"/>
    <w:rsid w:val="00A70C0F"/>
    <w:rsid w:val="00A73DEB"/>
    <w:rsid w:val="00A81597"/>
    <w:rsid w:val="00A86EC4"/>
    <w:rsid w:val="00A8769F"/>
    <w:rsid w:val="00A87B79"/>
    <w:rsid w:val="00A94837"/>
    <w:rsid w:val="00A97C6B"/>
    <w:rsid w:val="00AA00AC"/>
    <w:rsid w:val="00AA5C12"/>
    <w:rsid w:val="00AA797C"/>
    <w:rsid w:val="00AB2F5A"/>
    <w:rsid w:val="00AB4280"/>
    <w:rsid w:val="00AB4313"/>
    <w:rsid w:val="00AB4DB8"/>
    <w:rsid w:val="00AC0C12"/>
    <w:rsid w:val="00AC37E9"/>
    <w:rsid w:val="00AC6390"/>
    <w:rsid w:val="00AD47E8"/>
    <w:rsid w:val="00AE3B30"/>
    <w:rsid w:val="00AE3F63"/>
    <w:rsid w:val="00AE49E6"/>
    <w:rsid w:val="00AE6B36"/>
    <w:rsid w:val="00AF03D7"/>
    <w:rsid w:val="00AF03DC"/>
    <w:rsid w:val="00AF0F98"/>
    <w:rsid w:val="00AF25C1"/>
    <w:rsid w:val="00AF4F4C"/>
    <w:rsid w:val="00B00718"/>
    <w:rsid w:val="00B02D48"/>
    <w:rsid w:val="00B171F7"/>
    <w:rsid w:val="00B1784F"/>
    <w:rsid w:val="00B17FBB"/>
    <w:rsid w:val="00B2536A"/>
    <w:rsid w:val="00B25F2C"/>
    <w:rsid w:val="00B30F81"/>
    <w:rsid w:val="00B3340A"/>
    <w:rsid w:val="00B3481A"/>
    <w:rsid w:val="00B34E0B"/>
    <w:rsid w:val="00B407BE"/>
    <w:rsid w:val="00B40939"/>
    <w:rsid w:val="00B415FE"/>
    <w:rsid w:val="00B42AA4"/>
    <w:rsid w:val="00B43B44"/>
    <w:rsid w:val="00B43DD8"/>
    <w:rsid w:val="00B441D2"/>
    <w:rsid w:val="00B44874"/>
    <w:rsid w:val="00B516C9"/>
    <w:rsid w:val="00B52272"/>
    <w:rsid w:val="00B5610C"/>
    <w:rsid w:val="00B57504"/>
    <w:rsid w:val="00B607D0"/>
    <w:rsid w:val="00B61F67"/>
    <w:rsid w:val="00B64FEB"/>
    <w:rsid w:val="00B73777"/>
    <w:rsid w:val="00B73870"/>
    <w:rsid w:val="00B77ECA"/>
    <w:rsid w:val="00B909D0"/>
    <w:rsid w:val="00B90C92"/>
    <w:rsid w:val="00B9231D"/>
    <w:rsid w:val="00B9241D"/>
    <w:rsid w:val="00B9491F"/>
    <w:rsid w:val="00B95FDD"/>
    <w:rsid w:val="00BA05EE"/>
    <w:rsid w:val="00BA2948"/>
    <w:rsid w:val="00BA4EE4"/>
    <w:rsid w:val="00BA6435"/>
    <w:rsid w:val="00BB0E96"/>
    <w:rsid w:val="00BB5FDB"/>
    <w:rsid w:val="00BC0949"/>
    <w:rsid w:val="00BC11DA"/>
    <w:rsid w:val="00BC1DAB"/>
    <w:rsid w:val="00BC628C"/>
    <w:rsid w:val="00BD09FF"/>
    <w:rsid w:val="00BD1B9E"/>
    <w:rsid w:val="00BD213A"/>
    <w:rsid w:val="00BD546B"/>
    <w:rsid w:val="00BD66F7"/>
    <w:rsid w:val="00BD7C5B"/>
    <w:rsid w:val="00BD7FBB"/>
    <w:rsid w:val="00BE391B"/>
    <w:rsid w:val="00BE6F33"/>
    <w:rsid w:val="00BF19DF"/>
    <w:rsid w:val="00BF6FB9"/>
    <w:rsid w:val="00C02067"/>
    <w:rsid w:val="00C02638"/>
    <w:rsid w:val="00C03E47"/>
    <w:rsid w:val="00C05464"/>
    <w:rsid w:val="00C05F20"/>
    <w:rsid w:val="00C14DCA"/>
    <w:rsid w:val="00C15A48"/>
    <w:rsid w:val="00C20DB2"/>
    <w:rsid w:val="00C22714"/>
    <w:rsid w:val="00C239B7"/>
    <w:rsid w:val="00C249D2"/>
    <w:rsid w:val="00C250B0"/>
    <w:rsid w:val="00C26792"/>
    <w:rsid w:val="00C27AE4"/>
    <w:rsid w:val="00C27E1A"/>
    <w:rsid w:val="00C31C7F"/>
    <w:rsid w:val="00C35DF0"/>
    <w:rsid w:val="00C37594"/>
    <w:rsid w:val="00C465A5"/>
    <w:rsid w:val="00C465DD"/>
    <w:rsid w:val="00C47AD1"/>
    <w:rsid w:val="00C503E1"/>
    <w:rsid w:val="00C54D18"/>
    <w:rsid w:val="00C54E28"/>
    <w:rsid w:val="00C63329"/>
    <w:rsid w:val="00C677C2"/>
    <w:rsid w:val="00C71965"/>
    <w:rsid w:val="00C73F7D"/>
    <w:rsid w:val="00C7489C"/>
    <w:rsid w:val="00C76ECA"/>
    <w:rsid w:val="00C8332D"/>
    <w:rsid w:val="00C83B1F"/>
    <w:rsid w:val="00C866DC"/>
    <w:rsid w:val="00C92936"/>
    <w:rsid w:val="00C96577"/>
    <w:rsid w:val="00CA1E6C"/>
    <w:rsid w:val="00CA3118"/>
    <w:rsid w:val="00CA3B39"/>
    <w:rsid w:val="00CA3B51"/>
    <w:rsid w:val="00CA5641"/>
    <w:rsid w:val="00CA58DF"/>
    <w:rsid w:val="00CB0FE9"/>
    <w:rsid w:val="00CB15AD"/>
    <w:rsid w:val="00CB4D3F"/>
    <w:rsid w:val="00CB4DCD"/>
    <w:rsid w:val="00CB745E"/>
    <w:rsid w:val="00CC383E"/>
    <w:rsid w:val="00CC498B"/>
    <w:rsid w:val="00CC58FA"/>
    <w:rsid w:val="00CD2342"/>
    <w:rsid w:val="00CD29D2"/>
    <w:rsid w:val="00CD5723"/>
    <w:rsid w:val="00CD76B0"/>
    <w:rsid w:val="00CD7BDA"/>
    <w:rsid w:val="00CE16AC"/>
    <w:rsid w:val="00CE295F"/>
    <w:rsid w:val="00CE3B45"/>
    <w:rsid w:val="00CF093B"/>
    <w:rsid w:val="00CF2122"/>
    <w:rsid w:val="00CF6915"/>
    <w:rsid w:val="00CF72AC"/>
    <w:rsid w:val="00CF766A"/>
    <w:rsid w:val="00D00C45"/>
    <w:rsid w:val="00D026FA"/>
    <w:rsid w:val="00D027C0"/>
    <w:rsid w:val="00D04998"/>
    <w:rsid w:val="00D1184C"/>
    <w:rsid w:val="00D14E5E"/>
    <w:rsid w:val="00D14F1A"/>
    <w:rsid w:val="00D26239"/>
    <w:rsid w:val="00D27FDF"/>
    <w:rsid w:val="00D30970"/>
    <w:rsid w:val="00D325A8"/>
    <w:rsid w:val="00D3597D"/>
    <w:rsid w:val="00D40066"/>
    <w:rsid w:val="00D40209"/>
    <w:rsid w:val="00D4594A"/>
    <w:rsid w:val="00D53ED9"/>
    <w:rsid w:val="00D54A80"/>
    <w:rsid w:val="00D73673"/>
    <w:rsid w:val="00D851F7"/>
    <w:rsid w:val="00D86EBA"/>
    <w:rsid w:val="00D91DE4"/>
    <w:rsid w:val="00D93979"/>
    <w:rsid w:val="00D96891"/>
    <w:rsid w:val="00DA141C"/>
    <w:rsid w:val="00DA1D58"/>
    <w:rsid w:val="00DA1FE3"/>
    <w:rsid w:val="00DA50A8"/>
    <w:rsid w:val="00DA55FF"/>
    <w:rsid w:val="00DB7AC2"/>
    <w:rsid w:val="00DB7C23"/>
    <w:rsid w:val="00DC2EB9"/>
    <w:rsid w:val="00DC31B5"/>
    <w:rsid w:val="00DC56FA"/>
    <w:rsid w:val="00DD07C9"/>
    <w:rsid w:val="00DD2AC9"/>
    <w:rsid w:val="00DD47EA"/>
    <w:rsid w:val="00DD4B8C"/>
    <w:rsid w:val="00DD58F9"/>
    <w:rsid w:val="00DE23CE"/>
    <w:rsid w:val="00DE39CA"/>
    <w:rsid w:val="00DE61F0"/>
    <w:rsid w:val="00DE7BAD"/>
    <w:rsid w:val="00DF1C9D"/>
    <w:rsid w:val="00DF37E3"/>
    <w:rsid w:val="00DF4772"/>
    <w:rsid w:val="00E12F25"/>
    <w:rsid w:val="00E17D0D"/>
    <w:rsid w:val="00E231E3"/>
    <w:rsid w:val="00E27EF5"/>
    <w:rsid w:val="00E33D7B"/>
    <w:rsid w:val="00E4525E"/>
    <w:rsid w:val="00E50E54"/>
    <w:rsid w:val="00E5112F"/>
    <w:rsid w:val="00E5466F"/>
    <w:rsid w:val="00E54FD4"/>
    <w:rsid w:val="00E64F6A"/>
    <w:rsid w:val="00E6665F"/>
    <w:rsid w:val="00E67BC7"/>
    <w:rsid w:val="00E731F0"/>
    <w:rsid w:val="00E7408F"/>
    <w:rsid w:val="00E743B9"/>
    <w:rsid w:val="00E75B91"/>
    <w:rsid w:val="00E77ED2"/>
    <w:rsid w:val="00E812CD"/>
    <w:rsid w:val="00E8367B"/>
    <w:rsid w:val="00E83FF3"/>
    <w:rsid w:val="00E846FB"/>
    <w:rsid w:val="00E85459"/>
    <w:rsid w:val="00E92BF4"/>
    <w:rsid w:val="00E93EF5"/>
    <w:rsid w:val="00E96E78"/>
    <w:rsid w:val="00EA3AD7"/>
    <w:rsid w:val="00EA3D7D"/>
    <w:rsid w:val="00EA6F04"/>
    <w:rsid w:val="00EB0ECD"/>
    <w:rsid w:val="00EB33F8"/>
    <w:rsid w:val="00EB40E1"/>
    <w:rsid w:val="00EB5BC2"/>
    <w:rsid w:val="00EB7639"/>
    <w:rsid w:val="00EC1549"/>
    <w:rsid w:val="00EC6521"/>
    <w:rsid w:val="00ED4C10"/>
    <w:rsid w:val="00EE0E24"/>
    <w:rsid w:val="00EE3870"/>
    <w:rsid w:val="00EE5678"/>
    <w:rsid w:val="00EE5A11"/>
    <w:rsid w:val="00EE5D93"/>
    <w:rsid w:val="00EE69B7"/>
    <w:rsid w:val="00EE6F75"/>
    <w:rsid w:val="00EF0502"/>
    <w:rsid w:val="00EF4E29"/>
    <w:rsid w:val="00EF74F4"/>
    <w:rsid w:val="00F046B2"/>
    <w:rsid w:val="00F07DB5"/>
    <w:rsid w:val="00F10557"/>
    <w:rsid w:val="00F10FF9"/>
    <w:rsid w:val="00F1145B"/>
    <w:rsid w:val="00F11E53"/>
    <w:rsid w:val="00F15738"/>
    <w:rsid w:val="00F15879"/>
    <w:rsid w:val="00F170E3"/>
    <w:rsid w:val="00F21E3E"/>
    <w:rsid w:val="00F22DD8"/>
    <w:rsid w:val="00F251EF"/>
    <w:rsid w:val="00F273DE"/>
    <w:rsid w:val="00F32B40"/>
    <w:rsid w:val="00F34A81"/>
    <w:rsid w:val="00F3628E"/>
    <w:rsid w:val="00F37475"/>
    <w:rsid w:val="00F4434F"/>
    <w:rsid w:val="00F453C5"/>
    <w:rsid w:val="00F51304"/>
    <w:rsid w:val="00F53868"/>
    <w:rsid w:val="00F54F62"/>
    <w:rsid w:val="00F60EB5"/>
    <w:rsid w:val="00F611DA"/>
    <w:rsid w:val="00F61BFE"/>
    <w:rsid w:val="00F63B02"/>
    <w:rsid w:val="00F656A9"/>
    <w:rsid w:val="00F67153"/>
    <w:rsid w:val="00F71AAB"/>
    <w:rsid w:val="00F80405"/>
    <w:rsid w:val="00F84426"/>
    <w:rsid w:val="00F857E5"/>
    <w:rsid w:val="00F90260"/>
    <w:rsid w:val="00F918B5"/>
    <w:rsid w:val="00F958BA"/>
    <w:rsid w:val="00F972E2"/>
    <w:rsid w:val="00FA076B"/>
    <w:rsid w:val="00FA1255"/>
    <w:rsid w:val="00FA47D8"/>
    <w:rsid w:val="00FB3C6D"/>
    <w:rsid w:val="00FC335D"/>
    <w:rsid w:val="00FD03E4"/>
    <w:rsid w:val="00FD1F4A"/>
    <w:rsid w:val="00FD584E"/>
    <w:rsid w:val="00FD783C"/>
    <w:rsid w:val="00FE092F"/>
    <w:rsid w:val="00FE54CB"/>
    <w:rsid w:val="00FF4B07"/>
    <w:rsid w:val="00FF6B2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DFA70"/>
  <w15:docId w15:val="{623F8EB2-0187-47C3-A1C0-78ABF441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B0D82"/>
    <w:pPr>
      <w:keepNext/>
      <w:keepLines/>
      <w:spacing w:before="240" w:after="0"/>
      <w:outlineLvl w:val="0"/>
    </w:pPr>
    <w:rPr>
      <w:rFonts w:asciiTheme="majorHAnsi" w:eastAsiaTheme="majorEastAsia" w:hAnsiTheme="majorHAnsi" w:cs="Mangal"/>
      <w:color w:val="365F91" w:themeColor="accent1" w:themeShade="BF"/>
      <w:sz w:val="32"/>
      <w:szCs w:val="29"/>
    </w:rPr>
  </w:style>
  <w:style w:type="paragraph" w:styleId="Heading2">
    <w:name w:val="heading 2"/>
    <w:basedOn w:val="Normal"/>
    <w:next w:val="Normal"/>
    <w:link w:val="Heading2Char"/>
    <w:qFormat/>
    <w:rsid w:val="006520B6"/>
    <w:pPr>
      <w:keepNext/>
      <w:spacing w:after="0" w:line="240" w:lineRule="auto"/>
      <w:outlineLvl w:val="1"/>
    </w:pPr>
    <w:rPr>
      <w:rFonts w:ascii="Arial" w:eastAsia="Times New Roman" w:hAnsi="Arial" w:cs="Times New Roman"/>
      <w:b/>
      <w:sz w:val="24"/>
      <w:lang w:val="en-AU"/>
    </w:rPr>
  </w:style>
  <w:style w:type="paragraph" w:styleId="Heading3">
    <w:name w:val="heading 3"/>
    <w:basedOn w:val="Normal"/>
    <w:next w:val="Normal"/>
    <w:link w:val="Heading3Char"/>
    <w:qFormat/>
    <w:rsid w:val="004A289B"/>
    <w:pPr>
      <w:keepNext/>
      <w:spacing w:after="0" w:line="240" w:lineRule="auto"/>
      <w:ind w:left="360"/>
      <w:jc w:val="both"/>
      <w:outlineLvl w:val="2"/>
    </w:pPr>
    <w:rPr>
      <w:rFonts w:ascii="Tahoma" w:eastAsia="Times New Roman" w:hAnsi="Tahoma" w:cs="Times New Roman"/>
      <w:b/>
      <w:sz w:val="20"/>
      <w:szCs w:val="20"/>
      <w:lang w:val="en-US" w:eastAsia="en-US"/>
    </w:rPr>
  </w:style>
  <w:style w:type="paragraph" w:styleId="Heading4">
    <w:name w:val="heading 4"/>
    <w:basedOn w:val="Normal"/>
    <w:next w:val="Normal"/>
    <w:link w:val="Heading4Char"/>
    <w:unhideWhenUsed/>
    <w:qFormat/>
    <w:rsid w:val="008726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A289B"/>
    <w:pPr>
      <w:keepNext/>
      <w:spacing w:after="0" w:line="240" w:lineRule="auto"/>
      <w:jc w:val="center"/>
      <w:outlineLvl w:val="4"/>
    </w:pPr>
    <w:rPr>
      <w:rFonts w:ascii="Tahoma" w:eastAsia="Times New Roman" w:hAnsi="Tahoma" w:cs="Times New Roman"/>
      <w:b/>
      <w:sz w:val="20"/>
      <w:szCs w:val="20"/>
      <w:lang w:val="en-US" w:eastAsia="en-US"/>
    </w:rPr>
  </w:style>
  <w:style w:type="paragraph" w:styleId="Heading6">
    <w:name w:val="heading 6"/>
    <w:basedOn w:val="Normal"/>
    <w:next w:val="Normal"/>
    <w:link w:val="Heading6Char"/>
    <w:qFormat/>
    <w:rsid w:val="004A289B"/>
    <w:pPr>
      <w:keepNext/>
      <w:spacing w:after="0" w:line="480" w:lineRule="auto"/>
      <w:outlineLvl w:val="5"/>
    </w:pPr>
    <w:rPr>
      <w:rFonts w:ascii="Arial" w:eastAsia="Times New Roman" w:hAnsi="Arial" w:cs="Arial"/>
      <w:b/>
      <w:bCs/>
      <w:sz w:val="20"/>
      <w:szCs w:val="20"/>
      <w:lang w:val="en-US" w:eastAsia="en-US"/>
    </w:rPr>
  </w:style>
  <w:style w:type="paragraph" w:styleId="Heading7">
    <w:name w:val="heading 7"/>
    <w:basedOn w:val="Normal"/>
    <w:next w:val="Normal"/>
    <w:link w:val="Heading7Char"/>
    <w:qFormat/>
    <w:rsid w:val="004A289B"/>
    <w:pPr>
      <w:keepNext/>
      <w:spacing w:after="0" w:line="240" w:lineRule="auto"/>
      <w:jc w:val="center"/>
      <w:outlineLvl w:val="6"/>
    </w:pPr>
    <w:rPr>
      <w:rFonts w:ascii="Tahoma" w:eastAsia="Arial Unicode MS" w:hAnsi="Tahoma" w:cs="Tahoma"/>
      <w:b/>
      <w:bCs/>
      <w:sz w:val="20"/>
      <w:szCs w:val="20"/>
      <w:lang w:val="en-US" w:eastAsia="en-US"/>
    </w:rPr>
  </w:style>
  <w:style w:type="paragraph" w:styleId="Heading9">
    <w:name w:val="heading 9"/>
    <w:basedOn w:val="Normal"/>
    <w:next w:val="Normal"/>
    <w:link w:val="Heading9Char"/>
    <w:qFormat/>
    <w:rsid w:val="004A289B"/>
    <w:pPr>
      <w:spacing w:before="240" w:after="60" w:line="240" w:lineRule="auto"/>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body indent,body text,bt,Body Text 12,ändrad,heading3,3 indent,heading31,body text1,3 indent1,heading32,body text2,3 indent2,heading33,body text3,3 indent3,heading34,body text4,3 indent4,contents,CV Body Text,heading_txt,Orig Qstn"/>
    <w:basedOn w:val="Normal"/>
    <w:link w:val="BodyTextChar"/>
    <w:qFormat/>
    <w:rsid w:val="00D00C45"/>
    <w:pPr>
      <w:spacing w:after="0" w:line="240" w:lineRule="auto"/>
      <w:jc w:val="both"/>
    </w:pPr>
    <w:rPr>
      <w:rFonts w:ascii="Arial" w:eastAsia="Times New Roman" w:hAnsi="Arial" w:cs="Times New Roman"/>
      <w:sz w:val="24"/>
      <w:lang w:val="en-AU"/>
    </w:rPr>
  </w:style>
  <w:style w:type="character" w:customStyle="1" w:styleId="BodyTextChar">
    <w:name w:val="Body Text Char"/>
    <w:aliases w:val="T Char,body indent Char,body text Char,bt Char,Body Text 12 Char,ändrad Char,heading3 Char,3 indent Char,heading31 Char,body text1 Char,3 indent1 Char,heading32 Char,body text2 Char,3 indent2 Char,heading33 Char,body text3 Char"/>
    <w:basedOn w:val="DefaultParagraphFont"/>
    <w:link w:val="BodyText"/>
    <w:rsid w:val="00D00C45"/>
    <w:rPr>
      <w:rFonts w:ascii="Arial" w:eastAsia="Times New Roman" w:hAnsi="Arial" w:cs="Times New Roman"/>
      <w:sz w:val="24"/>
      <w:lang w:val="en-AU" w:bidi="ar-SA"/>
    </w:rPr>
  </w:style>
  <w:style w:type="paragraph" w:styleId="ListParagraph">
    <w:name w:val="List Paragraph"/>
    <w:aliases w:val="Equipment,Numbered Indented Text,Figure_name,List Paragraph1,lp1,List Paragraph11,List_TIS,b1,Number_1,List Paragraph2,new,SGLText List Paragraph,Colorful List - Accent 11,Normal Sentence,Bullet 1,List Paragraph Char Char Char,Ref,lp11"/>
    <w:basedOn w:val="Normal"/>
    <w:link w:val="ListParagraphChar"/>
    <w:uiPriority w:val="34"/>
    <w:qFormat/>
    <w:rsid w:val="006520B6"/>
    <w:pPr>
      <w:spacing w:after="0" w:line="240" w:lineRule="auto"/>
      <w:ind w:left="720"/>
    </w:pPr>
    <w:rPr>
      <w:rFonts w:ascii="Times New Roman" w:eastAsia="Times New Roman" w:hAnsi="Times New Roman" w:cs="Times New Roman"/>
      <w:sz w:val="20"/>
      <w:lang w:val="en-AU"/>
    </w:rPr>
  </w:style>
  <w:style w:type="character" w:customStyle="1" w:styleId="ListParagraphChar">
    <w:name w:val="List Paragraph Char"/>
    <w:aliases w:val="Equipment Char,Numbered Indented Text Char,Figure_name Char,List Paragraph1 Char,lp1 Char,List Paragraph11 Char,List_TIS Char,b1 Char,Number_1 Char,List Paragraph2 Char,new Char,SGLText List Paragraph Char,Normal Sentence Char"/>
    <w:basedOn w:val="DefaultParagraphFont"/>
    <w:link w:val="ListParagraph"/>
    <w:uiPriority w:val="34"/>
    <w:qFormat/>
    <w:locked/>
    <w:rsid w:val="006520B6"/>
    <w:rPr>
      <w:rFonts w:ascii="Times New Roman" w:eastAsia="Times New Roman" w:hAnsi="Times New Roman" w:cs="Times New Roman"/>
      <w:sz w:val="20"/>
      <w:lang w:val="en-AU" w:bidi="ar-SA"/>
    </w:rPr>
  </w:style>
  <w:style w:type="character" w:customStyle="1" w:styleId="Heading2Char">
    <w:name w:val="Heading 2 Char"/>
    <w:basedOn w:val="DefaultParagraphFont"/>
    <w:link w:val="Heading2"/>
    <w:rsid w:val="006520B6"/>
    <w:rPr>
      <w:rFonts w:ascii="Arial" w:eastAsia="Times New Roman" w:hAnsi="Arial" w:cs="Times New Roman"/>
      <w:b/>
      <w:sz w:val="24"/>
      <w:lang w:val="en-AU" w:bidi="ar-SA"/>
    </w:rPr>
  </w:style>
  <w:style w:type="paragraph" w:styleId="Header">
    <w:name w:val="header"/>
    <w:aliases w:val="*Header"/>
    <w:basedOn w:val="Normal"/>
    <w:link w:val="HeaderChar"/>
    <w:unhideWhenUsed/>
    <w:rsid w:val="001E2D43"/>
    <w:pPr>
      <w:tabs>
        <w:tab w:val="center" w:pos="4680"/>
        <w:tab w:val="right" w:pos="9360"/>
      </w:tabs>
      <w:spacing w:after="0" w:line="240" w:lineRule="auto"/>
    </w:pPr>
  </w:style>
  <w:style w:type="character" w:customStyle="1" w:styleId="HeaderChar">
    <w:name w:val="Header Char"/>
    <w:aliases w:val="*Header Char"/>
    <w:basedOn w:val="DefaultParagraphFont"/>
    <w:link w:val="Header"/>
    <w:rsid w:val="001E2D43"/>
  </w:style>
  <w:style w:type="paragraph" w:styleId="Footer">
    <w:name w:val="footer"/>
    <w:aliases w:val="rf,RF"/>
    <w:basedOn w:val="Normal"/>
    <w:link w:val="FooterChar"/>
    <w:unhideWhenUsed/>
    <w:rsid w:val="001E2D43"/>
    <w:pPr>
      <w:tabs>
        <w:tab w:val="center" w:pos="4680"/>
        <w:tab w:val="right" w:pos="9360"/>
      </w:tabs>
      <w:spacing w:after="0" w:line="240" w:lineRule="auto"/>
    </w:pPr>
  </w:style>
  <w:style w:type="character" w:customStyle="1" w:styleId="FooterChar">
    <w:name w:val="Footer Char"/>
    <w:aliases w:val="rf Char,RF Char"/>
    <w:basedOn w:val="DefaultParagraphFont"/>
    <w:link w:val="Footer"/>
    <w:uiPriority w:val="99"/>
    <w:rsid w:val="001E2D43"/>
  </w:style>
  <w:style w:type="character" w:styleId="Hyperlink">
    <w:name w:val="Hyperlink"/>
    <w:basedOn w:val="DefaultParagraphFont"/>
    <w:uiPriority w:val="99"/>
    <w:unhideWhenUsed/>
    <w:rsid w:val="00EB40E1"/>
    <w:rPr>
      <w:color w:val="0000FF"/>
      <w:u w:val="single"/>
    </w:rPr>
  </w:style>
  <w:style w:type="paragraph" w:styleId="PlainText">
    <w:name w:val="Plain Text"/>
    <w:basedOn w:val="Normal"/>
    <w:link w:val="PlainTextChar"/>
    <w:rsid w:val="004A0C44"/>
    <w:pPr>
      <w:spacing w:after="0" w:line="240" w:lineRule="auto"/>
    </w:pPr>
    <w:rPr>
      <w:rFonts w:ascii="Courier New" w:eastAsia="Times New Roman" w:hAnsi="Courier New" w:cs="Times New Roman"/>
      <w:sz w:val="20"/>
    </w:rPr>
  </w:style>
  <w:style w:type="character" w:customStyle="1" w:styleId="PlainTextChar">
    <w:name w:val="Plain Text Char"/>
    <w:basedOn w:val="DefaultParagraphFont"/>
    <w:link w:val="PlainText"/>
    <w:rsid w:val="004A0C44"/>
    <w:rPr>
      <w:rFonts w:ascii="Courier New" w:eastAsia="Times New Roman" w:hAnsi="Courier New" w:cs="Times New Roman"/>
      <w:sz w:val="20"/>
      <w:lang w:bidi="ar-SA"/>
    </w:rPr>
  </w:style>
  <w:style w:type="character" w:customStyle="1" w:styleId="Heading1Char">
    <w:name w:val="Heading 1 Char"/>
    <w:basedOn w:val="DefaultParagraphFont"/>
    <w:link w:val="Heading1"/>
    <w:rsid w:val="004B0D82"/>
    <w:rPr>
      <w:rFonts w:asciiTheme="majorHAnsi" w:eastAsiaTheme="majorEastAsia" w:hAnsiTheme="majorHAnsi" w:cs="Mangal"/>
      <w:color w:val="365F91" w:themeColor="accent1" w:themeShade="BF"/>
      <w:sz w:val="32"/>
      <w:szCs w:val="29"/>
    </w:rPr>
  </w:style>
  <w:style w:type="table" w:styleId="TableGrid">
    <w:name w:val="Table Grid"/>
    <w:basedOn w:val="TableNormal"/>
    <w:uiPriority w:val="59"/>
    <w:rsid w:val="00392735"/>
    <w:pPr>
      <w:spacing w:after="0" w:line="240" w:lineRule="auto"/>
    </w:pPr>
    <w:rPr>
      <w:rFonts w:ascii="Calibri" w:eastAsia="Calibri" w:hAnsi="Calibri" w:cs="Times New Roman"/>
      <w:sz w:val="20"/>
      <w:szCs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BD213A"/>
    <w:pPr>
      <w:spacing w:after="0" w:line="240" w:lineRule="auto"/>
    </w:pPr>
    <w:rPr>
      <w:rFonts w:ascii="Calibri" w:eastAsia="Calibri" w:hAnsi="Calibri" w:cs="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rsid w:val="00872624"/>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rsid w:val="004A289B"/>
    <w:rPr>
      <w:rFonts w:ascii="Tahoma" w:eastAsia="Times New Roman" w:hAnsi="Tahoma" w:cs="Times New Roman"/>
      <w:b/>
      <w:sz w:val="20"/>
      <w:szCs w:val="20"/>
      <w:lang w:val="en-US" w:eastAsia="en-US"/>
    </w:rPr>
  </w:style>
  <w:style w:type="character" w:customStyle="1" w:styleId="Heading5Char">
    <w:name w:val="Heading 5 Char"/>
    <w:basedOn w:val="DefaultParagraphFont"/>
    <w:link w:val="Heading5"/>
    <w:rsid w:val="004A289B"/>
    <w:rPr>
      <w:rFonts w:ascii="Tahoma" w:eastAsia="Times New Roman" w:hAnsi="Tahoma" w:cs="Times New Roman"/>
      <w:b/>
      <w:sz w:val="20"/>
      <w:szCs w:val="20"/>
      <w:lang w:val="en-US" w:eastAsia="en-US"/>
    </w:rPr>
  </w:style>
  <w:style w:type="character" w:customStyle="1" w:styleId="Heading6Char">
    <w:name w:val="Heading 6 Char"/>
    <w:basedOn w:val="DefaultParagraphFont"/>
    <w:link w:val="Heading6"/>
    <w:rsid w:val="004A289B"/>
    <w:rPr>
      <w:rFonts w:ascii="Arial" w:eastAsia="Times New Roman" w:hAnsi="Arial" w:cs="Arial"/>
      <w:b/>
      <w:bCs/>
      <w:sz w:val="20"/>
      <w:szCs w:val="20"/>
      <w:lang w:val="en-US" w:eastAsia="en-US"/>
    </w:rPr>
  </w:style>
  <w:style w:type="character" w:customStyle="1" w:styleId="Heading7Char">
    <w:name w:val="Heading 7 Char"/>
    <w:basedOn w:val="DefaultParagraphFont"/>
    <w:link w:val="Heading7"/>
    <w:rsid w:val="004A289B"/>
    <w:rPr>
      <w:rFonts w:ascii="Tahoma" w:eastAsia="Arial Unicode MS" w:hAnsi="Tahoma" w:cs="Tahoma"/>
      <w:b/>
      <w:bCs/>
      <w:sz w:val="20"/>
      <w:szCs w:val="20"/>
      <w:lang w:val="en-US" w:eastAsia="en-US"/>
    </w:rPr>
  </w:style>
  <w:style w:type="character" w:customStyle="1" w:styleId="Heading9Char">
    <w:name w:val="Heading 9 Char"/>
    <w:basedOn w:val="DefaultParagraphFont"/>
    <w:link w:val="Heading9"/>
    <w:rsid w:val="004A289B"/>
    <w:rPr>
      <w:rFonts w:ascii="Arial" w:eastAsia="Times New Roman" w:hAnsi="Arial" w:cs="Arial"/>
      <w:lang w:val="en-US" w:eastAsia="ar-SA"/>
    </w:rPr>
  </w:style>
  <w:style w:type="character" w:customStyle="1" w:styleId="BodyText2Char">
    <w:name w:val="Body Text 2 Char"/>
    <w:basedOn w:val="DefaultParagraphFont"/>
    <w:link w:val="BodyText2"/>
    <w:rsid w:val="004A289B"/>
    <w:rPr>
      <w:lang w:val="en-US" w:eastAsia="en-US"/>
    </w:rPr>
  </w:style>
  <w:style w:type="character" w:styleId="FollowedHyperlink">
    <w:name w:val="FollowedHyperlink"/>
    <w:basedOn w:val="DefaultParagraphFont"/>
    <w:uiPriority w:val="99"/>
    <w:rsid w:val="004A289B"/>
    <w:rPr>
      <w:color w:val="800080"/>
      <w:u w:val="single"/>
    </w:rPr>
  </w:style>
  <w:style w:type="character" w:styleId="PageNumber">
    <w:name w:val="page number"/>
    <w:basedOn w:val="DefaultParagraphFont"/>
    <w:rsid w:val="004A289B"/>
  </w:style>
  <w:style w:type="paragraph" w:customStyle="1" w:styleId="xl24">
    <w:name w:val="xl24"/>
    <w:basedOn w:val="Normal"/>
    <w:rsid w:val="004A28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customStyle="1" w:styleId="xl25">
    <w:name w:val="xl25"/>
    <w:basedOn w:val="Normal"/>
    <w:rsid w:val="004A28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en-US" w:eastAsia="en-US"/>
    </w:rPr>
  </w:style>
  <w:style w:type="paragraph" w:customStyle="1" w:styleId="xl26">
    <w:name w:val="xl26"/>
    <w:basedOn w:val="Normal"/>
    <w:rsid w:val="004A289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en-US" w:eastAsia="en-US"/>
    </w:rPr>
  </w:style>
  <w:style w:type="paragraph" w:customStyle="1" w:styleId="xl27">
    <w:name w:val="xl27"/>
    <w:basedOn w:val="Normal"/>
    <w:rsid w:val="004A289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val="en-US" w:eastAsia="en-US"/>
    </w:rPr>
  </w:style>
  <w:style w:type="paragraph" w:customStyle="1" w:styleId="FR1">
    <w:name w:val="FR1"/>
    <w:rsid w:val="004A289B"/>
    <w:pPr>
      <w:widowControl w:val="0"/>
      <w:autoSpaceDE w:val="0"/>
      <w:autoSpaceDN w:val="0"/>
      <w:adjustRightInd w:val="0"/>
      <w:spacing w:after="0" w:line="240" w:lineRule="auto"/>
    </w:pPr>
    <w:rPr>
      <w:rFonts w:ascii="Arial" w:eastAsia="Times New Roman" w:hAnsi="Arial" w:cs="Arial"/>
      <w:b/>
      <w:bCs/>
      <w:sz w:val="28"/>
      <w:szCs w:val="28"/>
      <w:lang w:val="en-US" w:eastAsia="en-US"/>
    </w:rPr>
  </w:style>
  <w:style w:type="paragraph" w:styleId="BodyText2">
    <w:name w:val="Body Text 2"/>
    <w:basedOn w:val="Normal"/>
    <w:link w:val="BodyText2Char"/>
    <w:rsid w:val="004A289B"/>
    <w:pPr>
      <w:spacing w:after="0" w:line="240" w:lineRule="auto"/>
    </w:pPr>
    <w:rPr>
      <w:lang w:val="en-US" w:eastAsia="en-US"/>
    </w:rPr>
  </w:style>
  <w:style w:type="character" w:customStyle="1" w:styleId="BodyText2Char1">
    <w:name w:val="Body Text 2 Char1"/>
    <w:basedOn w:val="DefaultParagraphFont"/>
    <w:rsid w:val="004A289B"/>
  </w:style>
  <w:style w:type="paragraph" w:customStyle="1" w:styleId="WW-PlainText">
    <w:name w:val="WW-Plain Text"/>
    <w:basedOn w:val="Normal"/>
    <w:rsid w:val="004A289B"/>
    <w:pPr>
      <w:suppressAutoHyphens/>
      <w:spacing w:after="0" w:line="240" w:lineRule="auto"/>
    </w:pPr>
    <w:rPr>
      <w:rFonts w:ascii="Courier New" w:eastAsia="Times New Roman" w:hAnsi="Courier New" w:cs="Times New Roman"/>
      <w:sz w:val="20"/>
      <w:szCs w:val="20"/>
      <w:lang w:val="en-US" w:eastAsia="en-US"/>
    </w:rPr>
  </w:style>
  <w:style w:type="paragraph" w:customStyle="1" w:styleId="BodyText2858D7CFB-ED40-4347-BF05-701D383B685F858D7CFB-ED40-4347-BF05-701D383B685F">
    <w:name w:val="Body Text 2{858D7CFB-ED40-4347-BF05-701D383B685F}{858D7CFB-ED40-4347-BF05-701D383B685F}"/>
    <w:basedOn w:val="Normal"/>
    <w:rsid w:val="004A289B"/>
    <w:pPr>
      <w:spacing w:after="0" w:line="240" w:lineRule="auto"/>
    </w:pPr>
    <w:rPr>
      <w:rFonts w:ascii="Times New Roman" w:eastAsia="Times New Roman" w:hAnsi="Times New Roman" w:cs="Times New Roman"/>
      <w:szCs w:val="20"/>
      <w:lang w:val="en-US" w:eastAsia="en-US"/>
    </w:rPr>
  </w:style>
  <w:style w:type="character" w:customStyle="1" w:styleId="CommentReference1">
    <w:name w:val="Comment Reference1"/>
    <w:basedOn w:val="DefaultParagraphFont"/>
    <w:rsid w:val="004A289B"/>
    <w:rPr>
      <w:sz w:val="16"/>
      <w:szCs w:val="16"/>
    </w:rPr>
  </w:style>
  <w:style w:type="paragraph" w:customStyle="1" w:styleId="BodyText3858D7CFB-ED40-4347-BF05-701D383B685F858D7CFB-ED40-4347-BF05-701D383B685F">
    <w:name w:val="Body Text 3{858D7CFB-ED40-4347-BF05-701D383B685F}{858D7CFB-ED40-4347-BF05-701D383B685F}"/>
    <w:basedOn w:val="Normal"/>
    <w:rsid w:val="004A289B"/>
    <w:pPr>
      <w:spacing w:after="0" w:line="240" w:lineRule="auto"/>
      <w:jc w:val="both"/>
    </w:pPr>
    <w:rPr>
      <w:rFonts w:ascii="Times New Roman" w:eastAsia="Times New Roman" w:hAnsi="Times New Roman" w:cs="Times New Roman"/>
      <w:szCs w:val="20"/>
      <w:lang w:val="en-US" w:eastAsia="en-US"/>
    </w:rPr>
  </w:style>
  <w:style w:type="paragraph" w:styleId="BalloonText">
    <w:name w:val="Balloon Text"/>
    <w:basedOn w:val="Normal"/>
    <w:link w:val="BalloonTextChar"/>
    <w:unhideWhenUsed/>
    <w:rsid w:val="004A289B"/>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4A289B"/>
    <w:rPr>
      <w:rFonts w:ascii="Tahoma" w:eastAsia="Times New Roman" w:hAnsi="Tahoma" w:cs="Tahoma"/>
      <w:sz w:val="16"/>
      <w:szCs w:val="16"/>
      <w:lang w:val="en-US" w:eastAsia="en-US"/>
    </w:rPr>
  </w:style>
  <w:style w:type="paragraph" w:customStyle="1" w:styleId="Default">
    <w:name w:val="Default"/>
    <w:rsid w:val="004A289B"/>
    <w:pPr>
      <w:autoSpaceDE w:val="0"/>
      <w:autoSpaceDN w:val="0"/>
      <w:adjustRightInd w:val="0"/>
      <w:spacing w:after="0" w:line="240" w:lineRule="auto"/>
    </w:pPr>
    <w:rPr>
      <w:rFonts w:ascii="Calibri" w:eastAsia="Times New Roman" w:hAnsi="Calibri" w:cs="Calibri"/>
      <w:color w:val="000000"/>
      <w:sz w:val="24"/>
      <w:szCs w:val="24"/>
      <w:lang w:val="en-US" w:eastAsia="en-US"/>
    </w:rPr>
  </w:style>
  <w:style w:type="character" w:customStyle="1" w:styleId="WW-DefaultParagraphFont1">
    <w:name w:val="WW-Default Paragraph Font1"/>
    <w:rsid w:val="004A289B"/>
  </w:style>
  <w:style w:type="paragraph" w:styleId="NoSpacing">
    <w:name w:val="No Spacing"/>
    <w:link w:val="NoSpacingChar"/>
    <w:uiPriority w:val="1"/>
    <w:qFormat/>
    <w:rsid w:val="004A289B"/>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4A289B"/>
    <w:rPr>
      <w:rFonts w:ascii="Calibri" w:eastAsia="Times New Roman" w:hAnsi="Calibri" w:cs="Times New Roman"/>
      <w:lang w:val="en-US" w:eastAsia="en-US"/>
    </w:rPr>
  </w:style>
  <w:style w:type="paragraph" w:customStyle="1" w:styleId="xl60">
    <w:name w:val="xl60"/>
    <w:basedOn w:val="Normal"/>
    <w:rsid w:val="004A289B"/>
    <w:pPr>
      <w:spacing w:before="280" w:after="280" w:line="240" w:lineRule="auto"/>
      <w:jc w:val="center"/>
    </w:pPr>
    <w:rPr>
      <w:rFonts w:ascii="Verdana" w:eastAsia="Arial Unicode MS" w:hAnsi="Verdana" w:cs="Arial Unicode MS"/>
      <w:b/>
      <w:bCs/>
      <w:sz w:val="24"/>
      <w:szCs w:val="24"/>
      <w:lang w:val="en-GB" w:eastAsia="ar-SA"/>
    </w:rPr>
  </w:style>
  <w:style w:type="character" w:customStyle="1" w:styleId="PlainTextChar1">
    <w:name w:val="Plain Text Char1"/>
    <w:basedOn w:val="DefaultParagraphFont"/>
    <w:rsid w:val="004A289B"/>
    <w:rPr>
      <w:rFonts w:ascii="Courier New" w:eastAsia="Times New Roman" w:hAnsi="Courier New" w:cs="Times New Roman"/>
      <w:sz w:val="20"/>
      <w:lang w:val="en-US" w:eastAsia="ar-SA" w:bidi="ar-SA"/>
    </w:rPr>
  </w:style>
  <w:style w:type="character" w:customStyle="1" w:styleId="HeaderChar2">
    <w:name w:val="Header Char2"/>
    <w:aliases w:val="*Header Char1"/>
    <w:basedOn w:val="DefaultParagraphFont"/>
    <w:rsid w:val="004A289B"/>
    <w:rPr>
      <w:rFonts w:ascii="Times New Roman" w:eastAsia="Times New Roman" w:hAnsi="Times New Roman" w:cs="Times New Roman"/>
      <w:sz w:val="20"/>
      <w:szCs w:val="20"/>
      <w:lang w:eastAsia="ar-SA"/>
    </w:rPr>
  </w:style>
  <w:style w:type="character" w:customStyle="1" w:styleId="FooterChar2">
    <w:name w:val="Footer Char2"/>
    <w:aliases w:val="rf Char1,RF Char1"/>
    <w:basedOn w:val="DefaultParagraphFont"/>
    <w:rsid w:val="004A289B"/>
    <w:rPr>
      <w:rFonts w:ascii="Times New Roman" w:eastAsia="Times New Roman" w:hAnsi="Times New Roman" w:cs="Times New Roman"/>
      <w:sz w:val="20"/>
      <w:szCs w:val="20"/>
      <w:lang w:eastAsia="ar-SA"/>
    </w:rPr>
  </w:style>
  <w:style w:type="character" w:customStyle="1" w:styleId="Absatz-Standardschriftart">
    <w:name w:val="Absatz-Standardschriftart"/>
    <w:rsid w:val="004A289B"/>
  </w:style>
  <w:style w:type="character" w:customStyle="1" w:styleId="BodyTextIndentChar">
    <w:name w:val="Body Text Indent Char"/>
    <w:basedOn w:val="WW-DefaultParagraphFont1"/>
    <w:rsid w:val="004A289B"/>
    <w:rPr>
      <w:rFonts w:ascii="Times New Roman" w:eastAsia="Times New Roman" w:hAnsi="Times New Roman" w:cs="Times New Roman"/>
      <w:sz w:val="20"/>
      <w:lang w:eastAsia="ar-SA" w:bidi="ar-SA"/>
    </w:rPr>
  </w:style>
  <w:style w:type="character" w:customStyle="1" w:styleId="BodyText3Char">
    <w:name w:val="Body Text 3 Char"/>
    <w:basedOn w:val="WW-DefaultParagraphFont1"/>
    <w:rsid w:val="004A289B"/>
    <w:rPr>
      <w:rFonts w:ascii="Times New Roman" w:eastAsia="Times New Roman" w:hAnsi="Times New Roman" w:cs="Times New Roman"/>
      <w:lang w:eastAsia="ar-SA" w:bidi="ar-SA"/>
    </w:rPr>
  </w:style>
  <w:style w:type="character" w:customStyle="1" w:styleId="WW-DefaultParagraphFont11">
    <w:name w:val="WW-Default Paragraph Font11"/>
    <w:rsid w:val="004A289B"/>
  </w:style>
  <w:style w:type="character" w:customStyle="1" w:styleId="PersonalReplyStyle">
    <w:name w:val="Personal Reply Style"/>
    <w:basedOn w:val="WW-DefaultParagraphFont11"/>
    <w:rsid w:val="004A289B"/>
    <w:rPr>
      <w:rFonts w:ascii="Arial" w:hAnsi="Arial" w:cs="Arial" w:hint="default"/>
      <w:sz w:val="20"/>
    </w:rPr>
  </w:style>
  <w:style w:type="character" w:customStyle="1" w:styleId="PersonalComposeStyle">
    <w:name w:val="Personal Compose Style"/>
    <w:basedOn w:val="WW-DefaultParagraphFont11"/>
    <w:rsid w:val="004A289B"/>
    <w:rPr>
      <w:rFonts w:ascii="Arial" w:hAnsi="Arial" w:cs="Arial" w:hint="default"/>
      <w:sz w:val="20"/>
    </w:rPr>
  </w:style>
  <w:style w:type="character" w:customStyle="1" w:styleId="BodyTextIndent3Char">
    <w:name w:val="Body Text Indent 3 Char"/>
    <w:basedOn w:val="WW-DefaultParagraphFont1"/>
    <w:rsid w:val="004A289B"/>
    <w:rPr>
      <w:sz w:val="16"/>
      <w:szCs w:val="14"/>
      <w:lang w:eastAsia="hi-IN" w:bidi="hi-IN"/>
    </w:rPr>
  </w:style>
  <w:style w:type="character" w:customStyle="1" w:styleId="BodyTextIndent2Char">
    <w:name w:val="Body Text Indent 2 Char"/>
    <w:basedOn w:val="WW-DefaultParagraphFont1"/>
    <w:rsid w:val="004A289B"/>
    <w:rPr>
      <w:rFonts w:ascii="Times New Roman" w:hAnsi="Times New Roman" w:cs="Times New Roman"/>
      <w:sz w:val="24"/>
      <w:szCs w:val="24"/>
    </w:rPr>
  </w:style>
  <w:style w:type="character" w:customStyle="1" w:styleId="NumberingSymbols">
    <w:name w:val="Numbering Symbols"/>
    <w:rsid w:val="004A289B"/>
  </w:style>
  <w:style w:type="character" w:customStyle="1" w:styleId="Bullets">
    <w:name w:val="Bullets"/>
    <w:rsid w:val="004A289B"/>
    <w:rPr>
      <w:rFonts w:ascii="OpenSymbol" w:eastAsia="OpenSymbol" w:hAnsi="OpenSymbol" w:cs="OpenSymbol"/>
    </w:rPr>
  </w:style>
  <w:style w:type="character" w:customStyle="1" w:styleId="BodyTextChar1">
    <w:name w:val="Body Text Char1"/>
    <w:basedOn w:val="DefaultParagraphFont"/>
    <w:rsid w:val="004A289B"/>
    <w:rPr>
      <w:rFonts w:ascii="Times New Roman" w:eastAsia="Times New Roman" w:hAnsi="Times New Roman" w:cs="Times New Roman"/>
      <w:sz w:val="20"/>
      <w:szCs w:val="20"/>
    </w:rPr>
  </w:style>
  <w:style w:type="character" w:customStyle="1" w:styleId="HeaderChar1">
    <w:name w:val="Header Char1"/>
    <w:basedOn w:val="DefaultParagraphFont"/>
    <w:rsid w:val="004A289B"/>
    <w:rPr>
      <w:rFonts w:ascii="Times New Roman" w:eastAsia="Times New Roman" w:hAnsi="Times New Roman" w:cs="Times New Roman"/>
      <w:sz w:val="20"/>
      <w:szCs w:val="20"/>
    </w:rPr>
  </w:style>
  <w:style w:type="character" w:customStyle="1" w:styleId="FooterChar1">
    <w:name w:val="Footer Char1"/>
    <w:basedOn w:val="DefaultParagraphFont"/>
    <w:rsid w:val="004A289B"/>
    <w:rPr>
      <w:rFonts w:ascii="Times New Roman" w:eastAsia="Times New Roman" w:hAnsi="Times New Roman" w:cs="Times New Roman"/>
      <w:sz w:val="20"/>
      <w:szCs w:val="20"/>
    </w:rPr>
  </w:style>
  <w:style w:type="character" w:customStyle="1" w:styleId="BodyTextIndentChar1">
    <w:name w:val="Body Text Indent Char1"/>
    <w:basedOn w:val="DefaultParagraphFont"/>
    <w:rsid w:val="004A289B"/>
    <w:rPr>
      <w:rFonts w:ascii="Times New Roman" w:eastAsia="Times New Roman" w:hAnsi="Times New Roman" w:cs="Times New Roman"/>
      <w:sz w:val="20"/>
      <w:szCs w:val="20"/>
    </w:rPr>
  </w:style>
  <w:style w:type="character" w:customStyle="1" w:styleId="BodyText3Char1">
    <w:name w:val="Body Text 3 Char1"/>
    <w:basedOn w:val="DefaultParagraphFont"/>
    <w:rsid w:val="004A289B"/>
    <w:rPr>
      <w:rFonts w:ascii="Times New Roman" w:eastAsia="Times New Roman" w:hAnsi="Times New Roman" w:cs="Times New Roman"/>
      <w:szCs w:val="20"/>
    </w:rPr>
  </w:style>
  <w:style w:type="character" w:customStyle="1" w:styleId="BalloonTextChar1">
    <w:name w:val="Balloon Text Char1"/>
    <w:basedOn w:val="DefaultParagraphFont"/>
    <w:rsid w:val="004A289B"/>
    <w:rPr>
      <w:rFonts w:ascii="Tahoma" w:eastAsia="Times New Roman" w:hAnsi="Tahoma" w:cs="Tahoma"/>
      <w:sz w:val="16"/>
      <w:szCs w:val="16"/>
    </w:rPr>
  </w:style>
  <w:style w:type="character" w:customStyle="1" w:styleId="BodyTextIndent3Char1">
    <w:name w:val="Body Text Indent 3 Char1"/>
    <w:basedOn w:val="DefaultParagraphFont"/>
    <w:rsid w:val="004A289B"/>
    <w:rPr>
      <w:rFonts w:ascii="Calibri" w:eastAsia="Times New Roman" w:hAnsi="Calibri" w:cs="Calibri"/>
      <w:sz w:val="16"/>
      <w:szCs w:val="14"/>
      <w:lang w:eastAsia="hi-IN" w:bidi="hi-IN"/>
    </w:rPr>
  </w:style>
  <w:style w:type="character" w:customStyle="1" w:styleId="BodyTextIndent2Char1">
    <w:name w:val="Body Text Indent 2 Char1"/>
    <w:basedOn w:val="DefaultParagraphFont"/>
    <w:rsid w:val="004A289B"/>
    <w:rPr>
      <w:rFonts w:ascii="Times New Roman" w:eastAsia="Times New Roman" w:hAnsi="Times New Roman" w:cs="Times New Roman"/>
      <w:sz w:val="24"/>
      <w:szCs w:val="24"/>
    </w:rPr>
  </w:style>
  <w:style w:type="paragraph" w:customStyle="1" w:styleId="Heading">
    <w:name w:val="Heading"/>
    <w:basedOn w:val="Normal"/>
    <w:next w:val="BodyText"/>
    <w:rsid w:val="004A289B"/>
    <w:pPr>
      <w:keepNext/>
      <w:suppressAutoHyphens/>
      <w:spacing w:before="240" w:after="120" w:line="240" w:lineRule="auto"/>
    </w:pPr>
    <w:rPr>
      <w:rFonts w:ascii="Albany" w:eastAsia="HG Mincho Light J" w:hAnsi="Albany" w:cs="Times New Roman"/>
      <w:sz w:val="28"/>
      <w:szCs w:val="20"/>
      <w:lang w:val="en-US" w:eastAsia="ar-SA"/>
    </w:rPr>
  </w:style>
  <w:style w:type="paragraph" w:styleId="List">
    <w:name w:val="List"/>
    <w:basedOn w:val="BodyText"/>
    <w:rsid w:val="004A289B"/>
    <w:pPr>
      <w:suppressAutoHyphens/>
      <w:spacing w:after="120"/>
      <w:jc w:val="left"/>
    </w:pPr>
    <w:rPr>
      <w:rFonts w:ascii="Times New Roman" w:hAnsi="Times New Roman" w:cs="Tahoma"/>
      <w:sz w:val="20"/>
      <w:szCs w:val="20"/>
      <w:lang w:val="en-US" w:eastAsia="ar-SA"/>
    </w:rPr>
  </w:style>
  <w:style w:type="paragraph" w:styleId="Caption">
    <w:name w:val="caption"/>
    <w:basedOn w:val="Normal"/>
    <w:uiPriority w:val="35"/>
    <w:qFormat/>
    <w:rsid w:val="004A289B"/>
    <w:pPr>
      <w:suppressLineNumbers/>
      <w:spacing w:before="120" w:after="120"/>
    </w:pPr>
    <w:rPr>
      <w:rFonts w:ascii="Calibri" w:eastAsia="Times New Roman" w:hAnsi="Calibri" w:cs="Tahoma"/>
      <w:i/>
      <w:iCs/>
      <w:sz w:val="24"/>
      <w:szCs w:val="24"/>
      <w:lang w:val="en-US" w:eastAsia="hi-IN" w:bidi="hi-IN"/>
    </w:rPr>
  </w:style>
  <w:style w:type="paragraph" w:customStyle="1" w:styleId="Index">
    <w:name w:val="Index"/>
    <w:basedOn w:val="Normal"/>
    <w:rsid w:val="004A289B"/>
    <w:pPr>
      <w:suppressLineNumbers/>
    </w:pPr>
    <w:rPr>
      <w:rFonts w:ascii="Calibri" w:eastAsia="Times New Roman" w:hAnsi="Calibri" w:cs="Tahoma"/>
      <w:szCs w:val="20"/>
      <w:lang w:val="en-US" w:eastAsia="hi-IN" w:bidi="hi-IN"/>
    </w:rPr>
  </w:style>
  <w:style w:type="paragraph" w:styleId="ListBullet2">
    <w:name w:val="List Bullet 2"/>
    <w:basedOn w:val="Normal"/>
    <w:rsid w:val="004A289B"/>
    <w:pPr>
      <w:spacing w:after="0" w:line="240" w:lineRule="auto"/>
      <w:ind w:left="720"/>
      <w:jc w:val="both"/>
    </w:pPr>
    <w:rPr>
      <w:rFonts w:ascii="Times New Roman" w:eastAsia="Times New Roman" w:hAnsi="Times New Roman" w:cs="Times New Roman"/>
      <w:b/>
      <w:color w:val="000000"/>
      <w:sz w:val="24"/>
      <w:szCs w:val="20"/>
      <w:lang w:val="en-US" w:eastAsia="ar-SA"/>
    </w:rPr>
  </w:style>
  <w:style w:type="paragraph" w:styleId="BodyTextIndent">
    <w:name w:val="Body Text Indent"/>
    <w:basedOn w:val="Normal"/>
    <w:link w:val="BodyTextIndentChar2"/>
    <w:rsid w:val="004A289B"/>
    <w:pPr>
      <w:suppressAutoHyphens/>
      <w:spacing w:after="120" w:line="240" w:lineRule="auto"/>
      <w:ind w:left="360"/>
    </w:pPr>
    <w:rPr>
      <w:rFonts w:ascii="Times New Roman" w:eastAsia="Times New Roman" w:hAnsi="Times New Roman" w:cs="Times New Roman"/>
      <w:sz w:val="20"/>
      <w:szCs w:val="20"/>
      <w:lang w:val="en-US" w:eastAsia="ar-SA"/>
    </w:rPr>
  </w:style>
  <w:style w:type="character" w:customStyle="1" w:styleId="BodyTextIndentChar2">
    <w:name w:val="Body Text Indent Char2"/>
    <w:basedOn w:val="DefaultParagraphFont"/>
    <w:link w:val="BodyTextIndent"/>
    <w:rsid w:val="004A289B"/>
    <w:rPr>
      <w:rFonts w:ascii="Times New Roman" w:eastAsia="Times New Roman" w:hAnsi="Times New Roman" w:cs="Times New Roman"/>
      <w:sz w:val="20"/>
      <w:szCs w:val="20"/>
      <w:lang w:val="en-US" w:eastAsia="ar-SA"/>
    </w:rPr>
  </w:style>
  <w:style w:type="character" w:customStyle="1" w:styleId="BodyText2Char2">
    <w:name w:val="Body Text 2 Char2"/>
    <w:basedOn w:val="DefaultParagraphFont"/>
    <w:uiPriority w:val="99"/>
    <w:rsid w:val="004A289B"/>
    <w:rPr>
      <w:rFonts w:ascii="Times New Roman" w:eastAsia="Times New Roman" w:hAnsi="Times New Roman" w:cs="Times New Roman"/>
      <w:lang w:eastAsia="ar-SA" w:bidi="ar-SA"/>
    </w:rPr>
  </w:style>
  <w:style w:type="paragraph" w:styleId="BodyText3">
    <w:name w:val="Body Text 3"/>
    <w:basedOn w:val="Normal"/>
    <w:link w:val="BodyText3Char2"/>
    <w:rsid w:val="004A289B"/>
    <w:pPr>
      <w:spacing w:after="0" w:line="240" w:lineRule="auto"/>
      <w:jc w:val="both"/>
    </w:pPr>
    <w:rPr>
      <w:rFonts w:ascii="Times New Roman" w:eastAsia="Times New Roman" w:hAnsi="Times New Roman" w:cs="Times New Roman"/>
      <w:szCs w:val="20"/>
      <w:lang w:val="en-US" w:eastAsia="ar-SA"/>
    </w:rPr>
  </w:style>
  <w:style w:type="character" w:customStyle="1" w:styleId="BodyText3Char2">
    <w:name w:val="Body Text 3 Char2"/>
    <w:basedOn w:val="DefaultParagraphFont"/>
    <w:link w:val="BodyText3"/>
    <w:rsid w:val="004A289B"/>
    <w:rPr>
      <w:rFonts w:ascii="Times New Roman" w:eastAsia="Times New Roman" w:hAnsi="Times New Roman" w:cs="Times New Roman"/>
      <w:szCs w:val="20"/>
      <w:lang w:val="en-US" w:eastAsia="ar-SA"/>
    </w:rPr>
  </w:style>
  <w:style w:type="paragraph" w:styleId="BlockText">
    <w:name w:val="Block Text"/>
    <w:basedOn w:val="Normal"/>
    <w:rsid w:val="004A289B"/>
    <w:pPr>
      <w:widowControl w:val="0"/>
      <w:autoSpaceDE w:val="0"/>
      <w:spacing w:before="160" w:after="0" w:line="240" w:lineRule="auto"/>
      <w:ind w:left="320" w:right="400" w:hanging="340"/>
    </w:pPr>
    <w:rPr>
      <w:rFonts w:ascii="Arial" w:eastAsia="Times New Roman" w:hAnsi="Arial" w:cs="Arial"/>
      <w:sz w:val="24"/>
      <w:szCs w:val="20"/>
      <w:lang w:val="en-US" w:eastAsia="ar-SA"/>
    </w:rPr>
  </w:style>
  <w:style w:type="character" w:customStyle="1" w:styleId="PlainTextChar2">
    <w:name w:val="Plain Text Char2"/>
    <w:basedOn w:val="DefaultParagraphFont"/>
    <w:rsid w:val="004A289B"/>
    <w:rPr>
      <w:rFonts w:ascii="Courier New" w:eastAsia="Times New Roman" w:hAnsi="Courier New" w:cs="Times New Roman"/>
      <w:sz w:val="20"/>
      <w:lang w:eastAsia="ar-SA" w:bidi="ar-SA"/>
    </w:rPr>
  </w:style>
  <w:style w:type="character" w:customStyle="1" w:styleId="BalloonTextChar2">
    <w:name w:val="Balloon Text Char2"/>
    <w:basedOn w:val="DefaultParagraphFont"/>
    <w:rsid w:val="004A289B"/>
    <w:rPr>
      <w:rFonts w:ascii="Tahoma" w:eastAsia="Times New Roman" w:hAnsi="Tahoma" w:cs="Tahoma"/>
      <w:sz w:val="16"/>
      <w:szCs w:val="16"/>
      <w:lang w:eastAsia="ar-SA" w:bidi="ar-SA"/>
    </w:rPr>
  </w:style>
  <w:style w:type="paragraph" w:customStyle="1" w:styleId="TableContents">
    <w:name w:val="Table Contents"/>
    <w:basedOn w:val="BodyText"/>
    <w:rsid w:val="004A289B"/>
    <w:pPr>
      <w:suppressLineNumbers/>
      <w:suppressAutoHyphens/>
      <w:spacing w:after="120"/>
      <w:jc w:val="left"/>
    </w:pPr>
    <w:rPr>
      <w:rFonts w:ascii="Times New Roman" w:hAnsi="Times New Roman"/>
      <w:sz w:val="20"/>
      <w:szCs w:val="20"/>
      <w:lang w:val="en-US" w:eastAsia="ar-SA"/>
    </w:rPr>
  </w:style>
  <w:style w:type="paragraph" w:customStyle="1" w:styleId="TableHeading">
    <w:name w:val="Table Heading"/>
    <w:basedOn w:val="TableContents"/>
    <w:rsid w:val="004A289B"/>
    <w:pPr>
      <w:jc w:val="center"/>
    </w:pPr>
    <w:rPr>
      <w:b/>
      <w:i/>
    </w:rPr>
  </w:style>
  <w:style w:type="paragraph" w:customStyle="1" w:styleId="FR2">
    <w:name w:val="FR2"/>
    <w:rsid w:val="004A289B"/>
    <w:pPr>
      <w:widowControl w:val="0"/>
      <w:autoSpaceDE w:val="0"/>
      <w:spacing w:after="0" w:line="480" w:lineRule="auto"/>
    </w:pPr>
    <w:rPr>
      <w:rFonts w:ascii="Times New Roman" w:eastAsia="Arial" w:hAnsi="Times New Roman" w:cs="Calibri"/>
      <w:sz w:val="20"/>
      <w:szCs w:val="20"/>
      <w:lang w:val="en-US" w:eastAsia="ar-SA"/>
    </w:rPr>
  </w:style>
  <w:style w:type="paragraph" w:customStyle="1" w:styleId="CharCharCharChar1">
    <w:name w:val="Char Char Char Char1"/>
    <w:basedOn w:val="Normal"/>
    <w:rsid w:val="004A289B"/>
    <w:pPr>
      <w:spacing w:after="160" w:line="240" w:lineRule="exact"/>
    </w:pPr>
    <w:rPr>
      <w:rFonts w:ascii="Verdana" w:eastAsia="Times New Roman" w:hAnsi="Verdana" w:cs="Times New Roman"/>
      <w:sz w:val="20"/>
      <w:szCs w:val="20"/>
      <w:lang w:val="en-US" w:eastAsia="ar-SA"/>
    </w:rPr>
  </w:style>
  <w:style w:type="paragraph" w:styleId="BodyTextIndent3">
    <w:name w:val="Body Text Indent 3"/>
    <w:basedOn w:val="Normal"/>
    <w:link w:val="BodyTextIndent3Char2"/>
    <w:rsid w:val="004A289B"/>
    <w:pPr>
      <w:spacing w:after="120"/>
      <w:ind w:left="360"/>
    </w:pPr>
    <w:rPr>
      <w:rFonts w:ascii="Calibri" w:eastAsia="Times New Roman" w:hAnsi="Calibri" w:cs="Calibri"/>
      <w:sz w:val="16"/>
      <w:szCs w:val="14"/>
      <w:lang w:val="en-US" w:eastAsia="hi-IN" w:bidi="hi-IN"/>
    </w:rPr>
  </w:style>
  <w:style w:type="character" w:customStyle="1" w:styleId="BodyTextIndent3Char2">
    <w:name w:val="Body Text Indent 3 Char2"/>
    <w:basedOn w:val="DefaultParagraphFont"/>
    <w:link w:val="BodyTextIndent3"/>
    <w:rsid w:val="004A289B"/>
    <w:rPr>
      <w:rFonts w:ascii="Calibri" w:eastAsia="Times New Roman" w:hAnsi="Calibri" w:cs="Calibri"/>
      <w:sz w:val="16"/>
      <w:szCs w:val="14"/>
      <w:lang w:val="en-US" w:eastAsia="hi-IN" w:bidi="hi-IN"/>
    </w:rPr>
  </w:style>
  <w:style w:type="paragraph" w:styleId="BodyTextIndent2">
    <w:name w:val="Body Text Indent 2"/>
    <w:basedOn w:val="Normal"/>
    <w:link w:val="BodyTextIndent2Char2"/>
    <w:rsid w:val="004A289B"/>
    <w:pPr>
      <w:spacing w:after="120" w:line="480" w:lineRule="auto"/>
      <w:ind w:left="360"/>
    </w:pPr>
    <w:rPr>
      <w:rFonts w:ascii="Times New Roman" w:eastAsia="Times New Roman" w:hAnsi="Times New Roman" w:cs="Times New Roman"/>
      <w:sz w:val="24"/>
      <w:szCs w:val="24"/>
      <w:lang w:val="en-US" w:eastAsia="ar-SA"/>
    </w:rPr>
  </w:style>
  <w:style w:type="character" w:customStyle="1" w:styleId="BodyTextIndent2Char2">
    <w:name w:val="Body Text Indent 2 Char2"/>
    <w:basedOn w:val="DefaultParagraphFont"/>
    <w:link w:val="BodyTextIndent2"/>
    <w:rsid w:val="004A289B"/>
    <w:rPr>
      <w:rFonts w:ascii="Times New Roman" w:eastAsia="Times New Roman" w:hAnsi="Times New Roman" w:cs="Times New Roman"/>
      <w:sz w:val="24"/>
      <w:szCs w:val="24"/>
      <w:lang w:val="en-US" w:eastAsia="ar-SA"/>
    </w:rPr>
  </w:style>
  <w:style w:type="paragraph" w:customStyle="1" w:styleId="Framecontents">
    <w:name w:val="Frame contents"/>
    <w:basedOn w:val="BodyText"/>
    <w:rsid w:val="004A289B"/>
    <w:pPr>
      <w:suppressAutoHyphens/>
      <w:spacing w:after="120"/>
      <w:jc w:val="left"/>
    </w:pPr>
    <w:rPr>
      <w:rFonts w:ascii="Times New Roman" w:hAnsi="Times New Roman"/>
      <w:sz w:val="20"/>
      <w:szCs w:val="20"/>
      <w:lang w:val="en-US" w:eastAsia="ar-SA"/>
    </w:rPr>
  </w:style>
  <w:style w:type="paragraph" w:customStyle="1" w:styleId="AFD19B2DFC1645B5B7FA42982B40CDA5">
    <w:name w:val="AFD19B2DFC1645B5B7FA42982B40CDA5"/>
    <w:rsid w:val="004A289B"/>
    <w:rPr>
      <w:rFonts w:ascii="Calibri" w:eastAsia="Times New Roman" w:hAnsi="Calibri" w:cs="Times New Roman"/>
      <w:lang w:val="en-US" w:eastAsia="en-US"/>
    </w:rPr>
  </w:style>
  <w:style w:type="paragraph" w:customStyle="1" w:styleId="BodyText2858D7CFB-ED40-4347-BF05-701D383B685F858D7CFB-ED40-4347-BF05-701D383B685F0">
    <w:name w:val="Body Text 2[858D7CFB-ED40-4347-BF05-701D383B685F][858D7CFB-ED40-4347-BF05-701D383B685F]"/>
    <w:basedOn w:val="Normal"/>
    <w:rsid w:val="004A289B"/>
    <w:pPr>
      <w:spacing w:after="0" w:line="240" w:lineRule="auto"/>
    </w:pPr>
    <w:rPr>
      <w:rFonts w:ascii="Times New Roman" w:eastAsia="Times New Roman" w:hAnsi="Times New Roman" w:cs="Times New Roman"/>
      <w:szCs w:val="20"/>
      <w:lang w:val="en-US" w:eastAsia="ar-SA"/>
    </w:rPr>
  </w:style>
  <w:style w:type="character" w:styleId="Emphasis">
    <w:name w:val="Emphasis"/>
    <w:basedOn w:val="DefaultParagraphFont"/>
    <w:uiPriority w:val="99"/>
    <w:qFormat/>
    <w:rsid w:val="004A289B"/>
    <w:rPr>
      <w:rFonts w:cs="Times New Roman"/>
      <w:caps/>
      <w:color w:val="243F60"/>
      <w:spacing w:val="5"/>
    </w:rPr>
  </w:style>
  <w:style w:type="paragraph" w:customStyle="1" w:styleId="BodyText2858D7CFB-ED40-4347-BF05-701D383B685F858D7CFB-ED40-4347-BF05-701D383B685F1">
    <w:name w:val="Body Text 2[858D7CFB-ED40-4347-BF05-701D383B685F][858D7CFB-ED40-4347-BF05-701D383B685F]1"/>
    <w:basedOn w:val="Normal"/>
    <w:rsid w:val="004A289B"/>
    <w:pPr>
      <w:spacing w:after="0" w:line="240" w:lineRule="auto"/>
    </w:pPr>
    <w:rPr>
      <w:rFonts w:ascii="Times New Roman" w:eastAsia="Times New Roman" w:hAnsi="Times New Roman" w:cs="Times New Roman"/>
      <w:szCs w:val="20"/>
      <w:lang w:val="en-US" w:eastAsia="en-US"/>
    </w:rPr>
  </w:style>
  <w:style w:type="character" w:customStyle="1" w:styleId="WW8Num28z0">
    <w:name w:val="WW8Num28z0"/>
    <w:uiPriority w:val="99"/>
    <w:rsid w:val="004A289B"/>
    <w:rPr>
      <w:rFonts w:ascii="Symbol" w:hAnsi="Symbol"/>
    </w:rPr>
  </w:style>
  <w:style w:type="paragraph" w:customStyle="1" w:styleId="BodyText2858D7CFB-ED40-4347-BF05-701D383B685F858D7CFB-ED40-4347-BF05-701D383B685F2">
    <w:name w:val="Body Text 2[858D7CFB-ED40-4347-BF05-701D383B685F][858D7CFB-ED40-4347-BF05-701D383B685F]2"/>
    <w:basedOn w:val="Normal"/>
    <w:rsid w:val="004A289B"/>
    <w:pPr>
      <w:spacing w:after="0" w:line="240" w:lineRule="auto"/>
    </w:pPr>
    <w:rPr>
      <w:rFonts w:ascii="Times New Roman" w:eastAsia="Times New Roman" w:hAnsi="Times New Roman" w:cs="Times New Roman"/>
      <w:szCs w:val="20"/>
      <w:lang w:val="en-US" w:eastAsia="en-US"/>
    </w:rPr>
  </w:style>
  <w:style w:type="paragraph" w:customStyle="1" w:styleId="Style30">
    <w:name w:val="_Style 3"/>
    <w:basedOn w:val="Normal"/>
    <w:next w:val="Normal"/>
    <w:rsid w:val="004A289B"/>
    <w:pPr>
      <w:widowControl w:val="0"/>
      <w:autoSpaceDE w:val="0"/>
      <w:autoSpaceDN w:val="0"/>
      <w:spacing w:after="0" w:line="240" w:lineRule="auto"/>
      <w:ind w:left="360"/>
    </w:pPr>
    <w:rPr>
      <w:rFonts w:ascii="Times New Roman" w:eastAsia="SimSun" w:hAnsi="Times New Roman" w:cs="Times New Roman"/>
      <w:sz w:val="20"/>
      <w:szCs w:val="20"/>
      <w:lang w:val="en-US" w:eastAsia="en-US"/>
    </w:rPr>
  </w:style>
  <w:style w:type="paragraph" w:customStyle="1" w:styleId="CM17">
    <w:name w:val="CM17"/>
    <w:basedOn w:val="Default"/>
    <w:next w:val="Default"/>
    <w:uiPriority w:val="99"/>
    <w:rsid w:val="004A289B"/>
    <w:pPr>
      <w:widowControl w:val="0"/>
      <w:spacing w:line="273" w:lineRule="atLeast"/>
    </w:pPr>
    <w:rPr>
      <w:rFonts w:ascii="Tahoma" w:hAnsi="Tahoma" w:cs="Tahoma"/>
      <w:color w:val="auto"/>
      <w:lang w:val="en-GB" w:eastAsia="en-GB"/>
    </w:rPr>
  </w:style>
  <w:style w:type="paragraph" w:customStyle="1" w:styleId="CM18">
    <w:name w:val="CM18"/>
    <w:basedOn w:val="Default"/>
    <w:next w:val="Default"/>
    <w:uiPriority w:val="99"/>
    <w:rsid w:val="004A289B"/>
    <w:pPr>
      <w:widowControl w:val="0"/>
      <w:spacing w:line="273" w:lineRule="atLeast"/>
    </w:pPr>
    <w:rPr>
      <w:rFonts w:ascii="Tahoma" w:hAnsi="Tahoma" w:cs="Tahoma"/>
      <w:color w:val="auto"/>
      <w:lang w:val="en-GB" w:eastAsia="en-GB"/>
    </w:rPr>
  </w:style>
  <w:style w:type="character" w:customStyle="1" w:styleId="apple-converted-space">
    <w:name w:val="apple-converted-space"/>
    <w:basedOn w:val="DefaultParagraphFont"/>
    <w:rsid w:val="004A289B"/>
  </w:style>
  <w:style w:type="paragraph" w:styleId="HTMLAddress">
    <w:name w:val="HTML Address"/>
    <w:basedOn w:val="Normal"/>
    <w:link w:val="HTMLAddressChar"/>
    <w:uiPriority w:val="99"/>
    <w:rsid w:val="004A289B"/>
    <w:pPr>
      <w:spacing w:after="0" w:line="240" w:lineRule="auto"/>
    </w:pPr>
    <w:rPr>
      <w:rFonts w:ascii="Times New Roman" w:eastAsia="Times New Roman" w:hAnsi="Times New Roman" w:cs="Times New Roman"/>
      <w:i/>
      <w:iCs/>
      <w:sz w:val="24"/>
      <w:szCs w:val="24"/>
      <w:lang w:val="en-US" w:eastAsia="en-US"/>
    </w:rPr>
  </w:style>
  <w:style w:type="character" w:customStyle="1" w:styleId="HTMLAddressChar">
    <w:name w:val="HTML Address Char"/>
    <w:basedOn w:val="DefaultParagraphFont"/>
    <w:link w:val="HTMLAddress"/>
    <w:uiPriority w:val="99"/>
    <w:rsid w:val="004A289B"/>
    <w:rPr>
      <w:rFonts w:ascii="Times New Roman" w:eastAsia="Times New Roman" w:hAnsi="Times New Roman" w:cs="Times New Roman"/>
      <w:i/>
      <w:iCs/>
      <w:sz w:val="24"/>
      <w:szCs w:val="24"/>
      <w:lang w:val="en-US" w:eastAsia="en-US"/>
    </w:rPr>
  </w:style>
  <w:style w:type="character" w:customStyle="1" w:styleId="mw-headline">
    <w:name w:val="mw-headline"/>
    <w:basedOn w:val="DefaultParagraphFont"/>
    <w:rsid w:val="004A289B"/>
  </w:style>
  <w:style w:type="numbering" w:customStyle="1" w:styleId="Style1">
    <w:name w:val="Style1"/>
    <w:uiPriority w:val="99"/>
    <w:rsid w:val="004A289B"/>
    <w:pPr>
      <w:numPr>
        <w:numId w:val="9"/>
      </w:numPr>
    </w:pPr>
  </w:style>
  <w:style w:type="numbering" w:customStyle="1" w:styleId="Style2">
    <w:name w:val="Style2"/>
    <w:uiPriority w:val="99"/>
    <w:rsid w:val="004A289B"/>
    <w:pPr>
      <w:numPr>
        <w:numId w:val="10"/>
      </w:numPr>
    </w:pPr>
  </w:style>
  <w:style w:type="numbering" w:customStyle="1" w:styleId="Style3">
    <w:name w:val="Style3"/>
    <w:uiPriority w:val="99"/>
    <w:rsid w:val="004A289B"/>
    <w:pPr>
      <w:numPr>
        <w:numId w:val="11"/>
      </w:numPr>
    </w:pPr>
  </w:style>
  <w:style w:type="numbering" w:customStyle="1" w:styleId="Style4">
    <w:name w:val="Style4"/>
    <w:uiPriority w:val="99"/>
    <w:rsid w:val="004A289B"/>
    <w:pPr>
      <w:numPr>
        <w:numId w:val="12"/>
      </w:numPr>
    </w:pPr>
  </w:style>
  <w:style w:type="numbering" w:customStyle="1" w:styleId="Style5">
    <w:name w:val="Style5"/>
    <w:uiPriority w:val="99"/>
    <w:rsid w:val="004A289B"/>
    <w:pPr>
      <w:numPr>
        <w:numId w:val="13"/>
      </w:numPr>
    </w:pPr>
  </w:style>
  <w:style w:type="numbering" w:customStyle="1" w:styleId="Style6">
    <w:name w:val="Style6"/>
    <w:uiPriority w:val="99"/>
    <w:rsid w:val="004A289B"/>
    <w:pPr>
      <w:numPr>
        <w:numId w:val="14"/>
      </w:numPr>
    </w:pPr>
  </w:style>
  <w:style w:type="numbering" w:customStyle="1" w:styleId="Style7">
    <w:name w:val="Style7"/>
    <w:uiPriority w:val="99"/>
    <w:rsid w:val="004A289B"/>
    <w:pPr>
      <w:numPr>
        <w:numId w:val="15"/>
      </w:numPr>
    </w:pPr>
  </w:style>
  <w:style w:type="numbering" w:customStyle="1" w:styleId="Style8">
    <w:name w:val="Style8"/>
    <w:uiPriority w:val="99"/>
    <w:rsid w:val="004A289B"/>
    <w:pPr>
      <w:numPr>
        <w:numId w:val="16"/>
      </w:numPr>
    </w:pPr>
  </w:style>
  <w:style w:type="numbering" w:customStyle="1" w:styleId="Style9">
    <w:name w:val="Style9"/>
    <w:uiPriority w:val="99"/>
    <w:rsid w:val="004A289B"/>
    <w:pPr>
      <w:numPr>
        <w:numId w:val="17"/>
      </w:numPr>
    </w:pPr>
  </w:style>
  <w:style w:type="numbering" w:customStyle="1" w:styleId="Style10">
    <w:name w:val="Style10"/>
    <w:uiPriority w:val="99"/>
    <w:rsid w:val="004A289B"/>
    <w:pPr>
      <w:numPr>
        <w:numId w:val="18"/>
      </w:numPr>
    </w:pPr>
  </w:style>
  <w:style w:type="numbering" w:customStyle="1" w:styleId="Style11">
    <w:name w:val="Style11"/>
    <w:uiPriority w:val="99"/>
    <w:rsid w:val="004A289B"/>
    <w:pPr>
      <w:numPr>
        <w:numId w:val="19"/>
      </w:numPr>
    </w:pPr>
  </w:style>
  <w:style w:type="numbering" w:customStyle="1" w:styleId="Style12">
    <w:name w:val="Style12"/>
    <w:uiPriority w:val="99"/>
    <w:rsid w:val="004A289B"/>
    <w:pPr>
      <w:numPr>
        <w:numId w:val="20"/>
      </w:numPr>
    </w:pPr>
  </w:style>
  <w:style w:type="numbering" w:customStyle="1" w:styleId="Style13">
    <w:name w:val="Style13"/>
    <w:uiPriority w:val="99"/>
    <w:rsid w:val="004A289B"/>
    <w:pPr>
      <w:numPr>
        <w:numId w:val="21"/>
      </w:numPr>
    </w:pPr>
  </w:style>
  <w:style w:type="numbering" w:customStyle="1" w:styleId="Style14">
    <w:name w:val="Style14"/>
    <w:uiPriority w:val="99"/>
    <w:rsid w:val="004A289B"/>
    <w:pPr>
      <w:numPr>
        <w:numId w:val="22"/>
      </w:numPr>
    </w:pPr>
  </w:style>
  <w:style w:type="numbering" w:customStyle="1" w:styleId="Style15">
    <w:name w:val="Style15"/>
    <w:uiPriority w:val="99"/>
    <w:rsid w:val="004A289B"/>
    <w:pPr>
      <w:numPr>
        <w:numId w:val="23"/>
      </w:numPr>
    </w:pPr>
  </w:style>
  <w:style w:type="numbering" w:customStyle="1" w:styleId="Style16">
    <w:name w:val="Style16"/>
    <w:uiPriority w:val="99"/>
    <w:rsid w:val="004A289B"/>
    <w:pPr>
      <w:numPr>
        <w:numId w:val="24"/>
      </w:numPr>
    </w:pPr>
  </w:style>
  <w:style w:type="numbering" w:customStyle="1" w:styleId="Style17">
    <w:name w:val="Style17"/>
    <w:uiPriority w:val="99"/>
    <w:rsid w:val="004A289B"/>
    <w:pPr>
      <w:numPr>
        <w:numId w:val="25"/>
      </w:numPr>
    </w:pPr>
  </w:style>
  <w:style w:type="numbering" w:customStyle="1" w:styleId="Style18">
    <w:name w:val="Style18"/>
    <w:uiPriority w:val="99"/>
    <w:rsid w:val="004A289B"/>
    <w:pPr>
      <w:numPr>
        <w:numId w:val="26"/>
      </w:numPr>
    </w:pPr>
  </w:style>
  <w:style w:type="numbering" w:customStyle="1" w:styleId="Style19">
    <w:name w:val="Style19"/>
    <w:uiPriority w:val="99"/>
    <w:rsid w:val="004A289B"/>
    <w:pPr>
      <w:numPr>
        <w:numId w:val="27"/>
      </w:numPr>
    </w:pPr>
  </w:style>
  <w:style w:type="numbering" w:customStyle="1" w:styleId="Style20">
    <w:name w:val="Style20"/>
    <w:uiPriority w:val="99"/>
    <w:rsid w:val="004A289B"/>
    <w:pPr>
      <w:numPr>
        <w:numId w:val="28"/>
      </w:numPr>
    </w:pPr>
  </w:style>
  <w:style w:type="paragraph" w:customStyle="1" w:styleId="Text">
    <w:name w:val="Text"/>
    <w:basedOn w:val="Normal"/>
    <w:rsid w:val="004A289B"/>
    <w:pPr>
      <w:spacing w:before="130" w:after="0" w:line="260" w:lineRule="exact"/>
      <w:jc w:val="both"/>
    </w:pPr>
    <w:rPr>
      <w:rFonts w:ascii="Times New Roman" w:eastAsia="Times New Roman" w:hAnsi="Times New Roman" w:cs="Times New Roman"/>
      <w:sz w:val="24"/>
      <w:szCs w:val="24"/>
      <w:lang w:val="en-GB" w:eastAsia="en-US"/>
    </w:rPr>
  </w:style>
  <w:style w:type="paragraph" w:customStyle="1" w:styleId="xl28">
    <w:name w:val="xl28"/>
    <w:basedOn w:val="Normal"/>
    <w:rsid w:val="004A289B"/>
    <w:pPr>
      <w:pBdr>
        <w:right w:val="single" w:sz="4" w:space="0" w:color="auto"/>
      </w:pBdr>
      <w:spacing w:before="100" w:beforeAutospacing="1" w:after="100" w:afterAutospacing="1" w:line="240" w:lineRule="auto"/>
    </w:pPr>
    <w:rPr>
      <w:rFonts w:ascii="Verdana" w:eastAsia="Arial Unicode MS" w:hAnsi="Verdana" w:cs="Arial Unicode MS"/>
      <w:b/>
      <w:bCs/>
      <w:sz w:val="24"/>
      <w:szCs w:val="24"/>
      <w:lang w:val="en-GB" w:eastAsia="en-US"/>
    </w:rPr>
  </w:style>
  <w:style w:type="paragraph" w:customStyle="1" w:styleId="xl63">
    <w:name w:val="xl63"/>
    <w:basedOn w:val="Normal"/>
    <w:rsid w:val="004A289B"/>
    <w:pPr>
      <w:pBdr>
        <w:left w:val="single" w:sz="4" w:space="0" w:color="auto"/>
      </w:pBdr>
      <w:spacing w:before="100" w:beforeAutospacing="1" w:after="100" w:afterAutospacing="1" w:line="240" w:lineRule="auto"/>
    </w:pPr>
    <w:rPr>
      <w:rFonts w:ascii="Verdana" w:eastAsia="Arial Unicode MS" w:hAnsi="Verdana" w:cs="Arial Unicode MS"/>
      <w:i/>
      <w:iCs/>
      <w:sz w:val="24"/>
      <w:szCs w:val="24"/>
      <w:lang w:val="en-GB" w:eastAsia="en-US"/>
    </w:rPr>
  </w:style>
  <w:style w:type="paragraph" w:customStyle="1" w:styleId="xl42">
    <w:name w:val="xl42"/>
    <w:basedOn w:val="Normal"/>
    <w:rsid w:val="004A289B"/>
    <w:pPr>
      <w:pBdr>
        <w:bottom w:val="single" w:sz="4" w:space="0" w:color="auto"/>
        <w:right w:val="single" w:sz="4" w:space="0" w:color="auto"/>
      </w:pBdr>
      <w:spacing w:before="100" w:beforeAutospacing="1" w:after="100" w:afterAutospacing="1" w:line="240" w:lineRule="auto"/>
    </w:pPr>
    <w:rPr>
      <w:rFonts w:ascii="Verdana" w:eastAsia="Arial Unicode MS" w:hAnsi="Verdana" w:cs="Arial Unicode MS"/>
      <w:b/>
      <w:bCs/>
      <w:sz w:val="24"/>
      <w:szCs w:val="24"/>
      <w:lang w:val="en-GB" w:eastAsia="en-US"/>
    </w:rPr>
  </w:style>
  <w:style w:type="numbering" w:customStyle="1" w:styleId="Style21">
    <w:name w:val="Style21"/>
    <w:uiPriority w:val="99"/>
    <w:rsid w:val="004A289B"/>
    <w:pPr>
      <w:numPr>
        <w:numId w:val="29"/>
      </w:numPr>
    </w:pPr>
  </w:style>
  <w:style w:type="numbering" w:customStyle="1" w:styleId="Style22">
    <w:name w:val="Style22"/>
    <w:uiPriority w:val="99"/>
    <w:rsid w:val="004A289B"/>
    <w:pPr>
      <w:numPr>
        <w:numId w:val="30"/>
      </w:numPr>
    </w:pPr>
  </w:style>
  <w:style w:type="numbering" w:customStyle="1" w:styleId="Style23">
    <w:name w:val="Style23"/>
    <w:uiPriority w:val="99"/>
    <w:rsid w:val="004A289B"/>
    <w:pPr>
      <w:numPr>
        <w:numId w:val="31"/>
      </w:numPr>
    </w:pPr>
  </w:style>
  <w:style w:type="numbering" w:customStyle="1" w:styleId="Style24">
    <w:name w:val="Style24"/>
    <w:uiPriority w:val="99"/>
    <w:rsid w:val="004A289B"/>
    <w:pPr>
      <w:numPr>
        <w:numId w:val="32"/>
      </w:numPr>
    </w:pPr>
  </w:style>
  <w:style w:type="numbering" w:customStyle="1" w:styleId="Style25">
    <w:name w:val="Style25"/>
    <w:uiPriority w:val="99"/>
    <w:rsid w:val="004A289B"/>
    <w:pPr>
      <w:numPr>
        <w:numId w:val="33"/>
      </w:numPr>
    </w:pPr>
  </w:style>
  <w:style w:type="character" w:customStyle="1" w:styleId="CharacterStyle1">
    <w:name w:val="Character Style 1"/>
    <w:uiPriority w:val="99"/>
    <w:rsid w:val="004A289B"/>
    <w:rPr>
      <w:sz w:val="20"/>
      <w:szCs w:val="20"/>
    </w:rPr>
  </w:style>
  <w:style w:type="character" w:customStyle="1" w:styleId="markztyogkatd">
    <w:name w:val="markztyogkatd"/>
    <w:basedOn w:val="DefaultParagraphFont"/>
    <w:rsid w:val="004A289B"/>
  </w:style>
  <w:style w:type="paragraph" w:styleId="Revision">
    <w:name w:val="Revision"/>
    <w:hidden/>
    <w:uiPriority w:val="99"/>
    <w:semiHidden/>
    <w:rsid w:val="004A289B"/>
    <w:pPr>
      <w:spacing w:after="0" w:line="240" w:lineRule="auto"/>
    </w:pPr>
  </w:style>
  <w:style w:type="character" w:styleId="CommentReference">
    <w:name w:val="annotation reference"/>
    <w:basedOn w:val="DefaultParagraphFont"/>
    <w:uiPriority w:val="99"/>
    <w:semiHidden/>
    <w:unhideWhenUsed/>
    <w:rsid w:val="004A289B"/>
    <w:rPr>
      <w:sz w:val="16"/>
      <w:szCs w:val="16"/>
    </w:rPr>
  </w:style>
  <w:style w:type="paragraph" w:styleId="CommentText">
    <w:name w:val="annotation text"/>
    <w:basedOn w:val="Normal"/>
    <w:link w:val="CommentTextChar"/>
    <w:uiPriority w:val="99"/>
    <w:semiHidden/>
    <w:unhideWhenUsed/>
    <w:rsid w:val="004A289B"/>
    <w:pPr>
      <w:spacing w:line="240" w:lineRule="auto"/>
    </w:pPr>
    <w:rPr>
      <w:sz w:val="20"/>
      <w:szCs w:val="20"/>
    </w:rPr>
  </w:style>
  <w:style w:type="character" w:customStyle="1" w:styleId="CommentTextChar">
    <w:name w:val="Comment Text Char"/>
    <w:basedOn w:val="DefaultParagraphFont"/>
    <w:link w:val="CommentText"/>
    <w:uiPriority w:val="99"/>
    <w:semiHidden/>
    <w:rsid w:val="004A289B"/>
    <w:rPr>
      <w:sz w:val="20"/>
      <w:szCs w:val="20"/>
    </w:rPr>
  </w:style>
  <w:style w:type="paragraph" w:styleId="CommentSubject">
    <w:name w:val="annotation subject"/>
    <w:basedOn w:val="CommentText"/>
    <w:next w:val="CommentText"/>
    <w:link w:val="CommentSubjectChar"/>
    <w:uiPriority w:val="99"/>
    <w:semiHidden/>
    <w:unhideWhenUsed/>
    <w:rsid w:val="004A289B"/>
    <w:rPr>
      <w:b/>
      <w:bCs/>
    </w:rPr>
  </w:style>
  <w:style w:type="character" w:customStyle="1" w:styleId="CommentSubjectChar">
    <w:name w:val="Comment Subject Char"/>
    <w:basedOn w:val="CommentTextChar"/>
    <w:link w:val="CommentSubject"/>
    <w:uiPriority w:val="99"/>
    <w:semiHidden/>
    <w:rsid w:val="004A28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05333">
      <w:bodyDiv w:val="1"/>
      <w:marLeft w:val="0"/>
      <w:marRight w:val="0"/>
      <w:marTop w:val="0"/>
      <w:marBottom w:val="0"/>
      <w:divBdr>
        <w:top w:val="none" w:sz="0" w:space="0" w:color="auto"/>
        <w:left w:val="none" w:sz="0" w:space="0" w:color="auto"/>
        <w:bottom w:val="none" w:sz="0" w:space="0" w:color="auto"/>
        <w:right w:val="none" w:sz="0" w:space="0" w:color="auto"/>
      </w:divBdr>
    </w:div>
    <w:div w:id="19642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ijukc@canaraban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768E4-AC4D-4E59-BF56-CCE1CBAC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Pages>
  <Words>3306</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115151</dc:creator>
  <cp:lastModifiedBy>KIRAN THEZ UNDRASAPU</cp:lastModifiedBy>
  <cp:revision>381</cp:revision>
  <cp:lastPrinted>2018-02-06T07:20:00Z</cp:lastPrinted>
  <dcterms:created xsi:type="dcterms:W3CDTF">2019-11-06T05:48:00Z</dcterms:created>
  <dcterms:modified xsi:type="dcterms:W3CDTF">2020-04-17T12:33:00Z</dcterms:modified>
</cp:coreProperties>
</file>